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65F" w:rsidRDefault="000A165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165F" w:rsidRDefault="000A165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165F" w:rsidRDefault="000A165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165F" w:rsidRDefault="000A165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165F" w:rsidRPr="00631699" w:rsidRDefault="00631699">
      <w:pPr>
        <w:spacing w:before="199"/>
        <w:ind w:left="1746" w:right="2695"/>
        <w:jc w:val="center"/>
        <w:rPr>
          <w:rFonts w:ascii="Times New Roman" w:eastAsia="Times New Roman" w:hAnsi="Times New Roman" w:cs="Times New Roman"/>
          <w:sz w:val="41"/>
          <w:szCs w:val="41"/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page">
              <wp:posOffset>536575</wp:posOffset>
            </wp:positionH>
            <wp:positionV relativeFrom="paragraph">
              <wp:posOffset>-145415</wp:posOffset>
            </wp:positionV>
            <wp:extent cx="902335" cy="1024255"/>
            <wp:effectExtent l="0" t="0" r="0" b="0"/>
            <wp:wrapNone/>
            <wp:docPr id="12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102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7411085</wp:posOffset>
                </wp:positionH>
                <wp:positionV relativeFrom="paragraph">
                  <wp:posOffset>-526415</wp:posOffset>
                </wp:positionV>
                <wp:extent cx="1270" cy="2746375"/>
                <wp:effectExtent l="10160" t="13335" r="7620" b="12065"/>
                <wp:wrapNone/>
                <wp:docPr id="1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746375"/>
                          <a:chOff x="11671" y="-829"/>
                          <a:chExt cx="2" cy="4325"/>
                        </a:xfrm>
                      </wpg:grpSpPr>
                      <wps:wsp>
                        <wps:cNvPr id="11" name="Freeform 9"/>
                        <wps:cNvSpPr>
                          <a:spLocks/>
                        </wps:cNvSpPr>
                        <wps:spPr bwMode="auto">
                          <a:xfrm>
                            <a:off x="11671" y="-829"/>
                            <a:ext cx="2" cy="4325"/>
                          </a:xfrm>
                          <a:custGeom>
                            <a:avLst/>
                            <a:gdLst>
                              <a:gd name="T0" fmla="+- 0 3495 -829"/>
                              <a:gd name="T1" fmla="*/ 3495 h 4325"/>
                              <a:gd name="T2" fmla="+- 0 -829 -829"/>
                              <a:gd name="T3" fmla="*/ -829 h 432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4325">
                                <a:moveTo>
                                  <a:pt x="0" y="43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90909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317C2C" id="Group 8" o:spid="_x0000_s1026" style="position:absolute;margin-left:583.55pt;margin-top:-41.45pt;width:.1pt;height:216.25pt;z-index:251656704;mso-position-horizontal-relative:page" coordorigin="11671,-829" coordsize="2,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">
                <v:shape id="Freeform 9" o:spid="_x0000_s1027" style="position:absolute;left:11671;top:-829;width:2;height:4325;visibility:visible;mso-wrap-style:square;v-text-anchor:top" coordsize="2,4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" path="m,4324l,e" filled="f" strokecolor="#909090" strokeweight=".48pt">
                  <v:path arrowok="t" o:connecttype="custom" o:connectlocs="0,3495;0,-829" o:connectangles="0,0"/>
                </v:shape>
                <w10:wrap anchorx="page"/>
              </v:group>
            </w:pict>
          </mc:Fallback>
        </mc:AlternateContent>
      </w:r>
      <w:r w:rsidRPr="00631699">
        <w:rPr>
          <w:rFonts w:ascii="Times New Roman"/>
          <w:b/>
          <w:color w:val="1A1821"/>
          <w:w w:val="105"/>
          <w:sz w:val="41"/>
          <w:lang w:val="it-IT"/>
        </w:rPr>
        <w:t>COMUNE DI ALBA</w:t>
      </w:r>
      <w:r w:rsidRPr="00631699">
        <w:rPr>
          <w:rFonts w:ascii="Times New Roman"/>
          <w:b/>
          <w:color w:val="1A1821"/>
          <w:spacing w:val="37"/>
          <w:w w:val="105"/>
          <w:sz w:val="41"/>
          <w:lang w:val="it-IT"/>
        </w:rPr>
        <w:t xml:space="preserve"> </w:t>
      </w:r>
      <w:r w:rsidRPr="00631699">
        <w:rPr>
          <w:rFonts w:ascii="Times New Roman"/>
          <w:b/>
          <w:color w:val="1A1821"/>
          <w:w w:val="105"/>
          <w:sz w:val="41"/>
          <w:lang w:val="it-IT"/>
        </w:rPr>
        <w:t>ADRIATICA</w:t>
      </w:r>
    </w:p>
    <w:p w:rsidR="000A165F" w:rsidRPr="00631699" w:rsidRDefault="00C06C94">
      <w:pPr>
        <w:spacing w:before="32"/>
        <w:ind w:left="1784" w:right="2695"/>
        <w:jc w:val="center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color w:val="1A1821"/>
          <w:w w:val="105"/>
          <w:lang w:val="it-IT"/>
        </w:rPr>
        <w:t>PROVINC</w:t>
      </w:r>
      <w:r w:rsidR="00631699" w:rsidRPr="00631699">
        <w:rPr>
          <w:rFonts w:ascii="Times New Roman"/>
          <w:color w:val="343336"/>
          <w:w w:val="105"/>
          <w:lang w:val="it-IT"/>
        </w:rPr>
        <w:t xml:space="preserve">IA </w:t>
      </w:r>
      <w:r w:rsidR="00631699" w:rsidRPr="00631699">
        <w:rPr>
          <w:rFonts w:ascii="Times New Roman"/>
          <w:color w:val="1A1821"/>
          <w:w w:val="105"/>
          <w:lang w:val="it-IT"/>
        </w:rPr>
        <w:t>DI</w:t>
      </w:r>
      <w:r w:rsidR="00631699" w:rsidRPr="00631699">
        <w:rPr>
          <w:rFonts w:ascii="Times New Roman"/>
          <w:color w:val="1A1821"/>
          <w:spacing w:val="21"/>
          <w:w w:val="105"/>
          <w:lang w:val="it-IT"/>
        </w:rPr>
        <w:t xml:space="preserve"> </w:t>
      </w:r>
      <w:r w:rsidR="00631699" w:rsidRPr="00631699">
        <w:rPr>
          <w:rFonts w:ascii="Times New Roman"/>
          <w:color w:val="1A1821"/>
          <w:w w:val="105"/>
          <w:lang w:val="it-IT"/>
        </w:rPr>
        <w:t>TERAMO</w:t>
      </w:r>
    </w:p>
    <w:p w:rsidR="000A165F" w:rsidRPr="00631699" w:rsidRDefault="000A165F">
      <w:pPr>
        <w:rPr>
          <w:rFonts w:ascii="Times New Roman" w:eastAsia="Times New Roman" w:hAnsi="Times New Roman" w:cs="Times New Roman"/>
          <w:lang w:val="it-IT"/>
        </w:rPr>
      </w:pPr>
    </w:p>
    <w:p w:rsidR="000A165F" w:rsidRPr="00631699" w:rsidRDefault="000A165F">
      <w:pPr>
        <w:rPr>
          <w:rFonts w:ascii="Times New Roman" w:eastAsia="Times New Roman" w:hAnsi="Times New Roman" w:cs="Times New Roman"/>
          <w:lang w:val="it-IT"/>
        </w:rPr>
      </w:pPr>
    </w:p>
    <w:p w:rsidR="000A165F" w:rsidRPr="00631699" w:rsidRDefault="000A165F">
      <w:pPr>
        <w:rPr>
          <w:rFonts w:ascii="Times New Roman" w:eastAsia="Times New Roman" w:hAnsi="Times New Roman" w:cs="Times New Roman"/>
          <w:lang w:val="it-IT"/>
        </w:rPr>
      </w:pPr>
    </w:p>
    <w:p w:rsidR="000A165F" w:rsidRPr="00631699" w:rsidRDefault="000A165F">
      <w:pPr>
        <w:rPr>
          <w:rFonts w:ascii="Times New Roman" w:eastAsia="Times New Roman" w:hAnsi="Times New Roman" w:cs="Times New Roman"/>
          <w:lang w:val="it-IT"/>
        </w:rPr>
      </w:pPr>
    </w:p>
    <w:p w:rsidR="000A165F" w:rsidRPr="00631699" w:rsidRDefault="000A165F">
      <w:pPr>
        <w:rPr>
          <w:rFonts w:ascii="Times New Roman" w:eastAsia="Times New Roman" w:hAnsi="Times New Roman" w:cs="Times New Roman"/>
          <w:lang w:val="it-IT"/>
        </w:rPr>
      </w:pPr>
    </w:p>
    <w:p w:rsidR="000A165F" w:rsidRPr="00631699" w:rsidRDefault="000A165F">
      <w:pPr>
        <w:rPr>
          <w:rFonts w:ascii="Times New Roman" w:eastAsia="Times New Roman" w:hAnsi="Times New Roman" w:cs="Times New Roman"/>
          <w:lang w:val="it-IT"/>
        </w:rPr>
      </w:pPr>
    </w:p>
    <w:p w:rsidR="000A165F" w:rsidRPr="00631699" w:rsidRDefault="000A165F">
      <w:pPr>
        <w:rPr>
          <w:rFonts w:ascii="Times New Roman" w:eastAsia="Times New Roman" w:hAnsi="Times New Roman" w:cs="Times New Roman"/>
          <w:lang w:val="it-IT"/>
        </w:rPr>
      </w:pPr>
    </w:p>
    <w:p w:rsidR="000A165F" w:rsidRPr="00631699" w:rsidRDefault="000A165F">
      <w:pPr>
        <w:rPr>
          <w:rFonts w:ascii="Times New Roman" w:eastAsia="Times New Roman" w:hAnsi="Times New Roman" w:cs="Times New Roman"/>
          <w:lang w:val="it-IT"/>
        </w:rPr>
      </w:pPr>
    </w:p>
    <w:p w:rsidR="000A165F" w:rsidRDefault="00631699">
      <w:pPr>
        <w:spacing w:before="151" w:line="254" w:lineRule="auto"/>
        <w:ind w:left="1730" w:right="2695"/>
        <w:jc w:val="center"/>
        <w:rPr>
          <w:rFonts w:ascii="Times New Roman" w:eastAsia="Times New Roman" w:hAnsi="Times New Roman" w:cs="Times New Roman"/>
          <w:sz w:val="37"/>
          <w:szCs w:val="37"/>
        </w:rPr>
      </w:pPr>
      <w:r>
        <w:rPr>
          <w:rFonts w:ascii="Times New Roman"/>
          <w:b/>
          <w:color w:val="1A1821"/>
          <w:w w:val="105"/>
          <w:sz w:val="37"/>
        </w:rPr>
        <w:t>PIANO ESECUTIVO DI</w:t>
      </w:r>
      <w:r>
        <w:rPr>
          <w:rFonts w:ascii="Times New Roman"/>
          <w:b/>
          <w:color w:val="1A1821"/>
          <w:spacing w:val="73"/>
          <w:w w:val="105"/>
          <w:sz w:val="37"/>
        </w:rPr>
        <w:t xml:space="preserve"> </w:t>
      </w:r>
      <w:r>
        <w:rPr>
          <w:rFonts w:ascii="Times New Roman"/>
          <w:b/>
          <w:color w:val="1A1821"/>
          <w:w w:val="105"/>
          <w:sz w:val="37"/>
        </w:rPr>
        <w:t>GESTIONE</w:t>
      </w:r>
      <w:r>
        <w:rPr>
          <w:rFonts w:ascii="Times New Roman"/>
          <w:b/>
          <w:color w:val="1A1821"/>
          <w:w w:val="108"/>
          <w:sz w:val="37"/>
        </w:rPr>
        <w:t xml:space="preserve"> </w:t>
      </w:r>
      <w:r w:rsidR="003D0141">
        <w:rPr>
          <w:rFonts w:ascii="Times New Roman"/>
          <w:b/>
          <w:color w:val="1A1821"/>
          <w:w w:val="105"/>
          <w:sz w:val="37"/>
        </w:rPr>
        <w:t>2019</w:t>
      </w:r>
    </w:p>
    <w:p w:rsidR="000A165F" w:rsidRDefault="000A165F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A165F" w:rsidRDefault="000A165F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A165F" w:rsidRDefault="000A165F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A165F" w:rsidRDefault="000A165F">
      <w:pPr>
        <w:spacing w:before="6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0A165F" w:rsidRDefault="00631699">
      <w:pPr>
        <w:spacing w:line="4108" w:lineRule="exact"/>
        <w:ind w:left="225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81"/>
          <w:sz w:val="20"/>
          <w:szCs w:val="20"/>
          <w:lang w:val="it-IT" w:eastAsia="it-IT"/>
        </w:rPr>
        <w:drawing>
          <wp:inline distT="0" distB="0" distL="0" distR="0">
            <wp:extent cx="3572255" cy="2609088"/>
            <wp:effectExtent l="0" t="0" r="0" b="0"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2255" cy="2609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65F" w:rsidRDefault="000A165F">
      <w:pPr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0A165F" w:rsidRDefault="000A165F">
      <w:pPr>
        <w:spacing w:before="11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0A165F" w:rsidRPr="00631699" w:rsidRDefault="00083984">
      <w:pPr>
        <w:pStyle w:val="Titolo1"/>
        <w:ind w:right="2695"/>
        <w:jc w:val="center"/>
        <w:rPr>
          <w:b w:val="0"/>
          <w:bCs w:val="0"/>
          <w:lang w:val="it-IT"/>
        </w:rPr>
      </w:pPr>
      <w:r>
        <w:rPr>
          <w:color w:val="1A1821"/>
          <w:lang w:val="it-IT"/>
        </w:rPr>
        <w:t xml:space="preserve">PIANO DETTAGLIATO </w:t>
      </w:r>
      <w:r w:rsidR="002D64AF">
        <w:rPr>
          <w:color w:val="1A1821"/>
          <w:lang w:val="it-IT"/>
        </w:rPr>
        <w:t xml:space="preserve">DEGLI </w:t>
      </w:r>
      <w:r w:rsidR="00631699" w:rsidRPr="00631699">
        <w:rPr>
          <w:color w:val="1A1821"/>
          <w:lang w:val="it-IT"/>
        </w:rPr>
        <w:t>OBIETTIVI</w:t>
      </w:r>
    </w:p>
    <w:p w:rsidR="000A165F" w:rsidRPr="00631699" w:rsidRDefault="00631699">
      <w:pPr>
        <w:spacing w:before="101"/>
        <w:ind w:left="1786" w:right="2657"/>
        <w:jc w:val="center"/>
        <w:rPr>
          <w:rFonts w:ascii="Times New Roman" w:eastAsia="Times New Roman" w:hAnsi="Times New Roman" w:cs="Times New Roman"/>
          <w:sz w:val="21"/>
          <w:szCs w:val="21"/>
          <w:lang w:val="it-IT"/>
        </w:rPr>
      </w:pPr>
      <w:r w:rsidRPr="00631699">
        <w:rPr>
          <w:rFonts w:ascii="Times New Roman"/>
          <w:color w:val="1A1821"/>
          <w:w w:val="105"/>
          <w:sz w:val="21"/>
          <w:lang w:val="it-IT"/>
        </w:rPr>
        <w:t>(Art</w:t>
      </w:r>
      <w:r w:rsidRPr="00631699">
        <w:rPr>
          <w:rFonts w:ascii="Times New Roman"/>
          <w:color w:val="343336"/>
          <w:w w:val="105"/>
          <w:sz w:val="21"/>
          <w:lang w:val="it-IT"/>
        </w:rPr>
        <w:t xml:space="preserve">. </w:t>
      </w:r>
      <w:r w:rsidRPr="00631699">
        <w:rPr>
          <w:rFonts w:ascii="Times New Roman"/>
          <w:color w:val="1A1821"/>
          <w:w w:val="105"/>
          <w:sz w:val="21"/>
          <w:lang w:val="it-IT"/>
        </w:rPr>
        <w:t xml:space="preserve">108, </w:t>
      </w:r>
      <w:r w:rsidRPr="00631699">
        <w:rPr>
          <w:rFonts w:ascii="Arial"/>
          <w:color w:val="1A1821"/>
          <w:w w:val="105"/>
          <w:sz w:val="19"/>
          <w:lang w:val="it-IT"/>
        </w:rPr>
        <w:t xml:space="preserve">comma </w:t>
      </w:r>
      <w:r w:rsidRPr="00631699">
        <w:rPr>
          <w:rFonts w:ascii="Times New Roman"/>
          <w:color w:val="1A1821"/>
          <w:w w:val="105"/>
          <w:sz w:val="21"/>
          <w:lang w:val="it-IT"/>
        </w:rPr>
        <w:t>1,</w:t>
      </w:r>
      <w:r w:rsidRPr="00631699">
        <w:rPr>
          <w:rFonts w:ascii="Times New Roman"/>
          <w:color w:val="1A1821"/>
          <w:spacing w:val="4"/>
          <w:w w:val="105"/>
          <w:sz w:val="21"/>
          <w:lang w:val="it-IT"/>
        </w:rPr>
        <w:t xml:space="preserve"> </w:t>
      </w:r>
      <w:r w:rsidRPr="00631699">
        <w:rPr>
          <w:rFonts w:ascii="Times New Roman"/>
          <w:color w:val="1A1821"/>
          <w:w w:val="105"/>
          <w:sz w:val="21"/>
          <w:lang w:val="it-IT"/>
        </w:rPr>
        <w:t>TUEL)</w:t>
      </w:r>
    </w:p>
    <w:p w:rsidR="000A165F" w:rsidRPr="00631699" w:rsidRDefault="000A165F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A165F" w:rsidRPr="00631699" w:rsidRDefault="000A165F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A165F" w:rsidRPr="00631699" w:rsidRDefault="000A165F">
      <w:pPr>
        <w:spacing w:before="5"/>
        <w:rPr>
          <w:rFonts w:ascii="Times New Roman" w:eastAsia="Times New Roman" w:hAnsi="Times New Roman" w:cs="Times New Roman"/>
          <w:sz w:val="21"/>
          <w:szCs w:val="21"/>
          <w:lang w:val="it-IT"/>
        </w:rPr>
      </w:pPr>
    </w:p>
    <w:p w:rsidR="000A165F" w:rsidRPr="00631699" w:rsidRDefault="00631699">
      <w:pPr>
        <w:pStyle w:val="Titolo1"/>
        <w:ind w:left="1786" w:right="2686"/>
        <w:jc w:val="center"/>
        <w:rPr>
          <w:b w:val="0"/>
          <w:bCs w:val="0"/>
          <w:lang w:val="it-IT"/>
        </w:rPr>
      </w:pPr>
      <w:r w:rsidRPr="00631699">
        <w:rPr>
          <w:color w:val="1A1821"/>
          <w:lang w:val="it-IT"/>
        </w:rPr>
        <w:t>PIANO DELLA PERFORMANCE</w:t>
      </w:r>
    </w:p>
    <w:p w:rsidR="000A165F" w:rsidRPr="00631699" w:rsidRDefault="00631699">
      <w:pPr>
        <w:spacing w:before="5"/>
        <w:ind w:left="1786" w:right="2672"/>
        <w:jc w:val="center"/>
        <w:rPr>
          <w:rFonts w:ascii="Times New Roman" w:eastAsia="Times New Roman" w:hAnsi="Times New Roman" w:cs="Times New Roman"/>
          <w:sz w:val="21"/>
          <w:szCs w:val="21"/>
          <w:lang w:val="it-IT"/>
        </w:rPr>
      </w:pPr>
      <w:r w:rsidRPr="00631699">
        <w:rPr>
          <w:rFonts w:ascii="Times New Roman"/>
          <w:color w:val="1A1821"/>
          <w:spacing w:val="2"/>
          <w:sz w:val="21"/>
          <w:lang w:val="it-IT"/>
        </w:rPr>
        <w:t>(Art</w:t>
      </w:r>
      <w:r w:rsidRPr="00631699">
        <w:rPr>
          <w:rFonts w:ascii="Times New Roman"/>
          <w:color w:val="343336"/>
          <w:spacing w:val="2"/>
          <w:sz w:val="21"/>
          <w:lang w:val="it-IT"/>
        </w:rPr>
        <w:t xml:space="preserve">. </w:t>
      </w:r>
      <w:r w:rsidRPr="00631699">
        <w:rPr>
          <w:rFonts w:ascii="Times New Roman"/>
          <w:color w:val="1A1821"/>
          <w:sz w:val="21"/>
          <w:lang w:val="it-IT"/>
        </w:rPr>
        <w:t>1O D</w:t>
      </w:r>
      <w:r w:rsidRPr="00631699">
        <w:rPr>
          <w:rFonts w:ascii="Times New Roman"/>
          <w:color w:val="343336"/>
          <w:sz w:val="21"/>
          <w:lang w:val="it-IT"/>
        </w:rPr>
        <w:t>.</w:t>
      </w:r>
      <w:r w:rsidRPr="00631699">
        <w:rPr>
          <w:rFonts w:ascii="Times New Roman"/>
          <w:color w:val="1A1821"/>
          <w:sz w:val="21"/>
          <w:lang w:val="it-IT"/>
        </w:rPr>
        <w:t xml:space="preserve">Lgs. </w:t>
      </w:r>
      <w:r w:rsidRPr="00631699">
        <w:rPr>
          <w:rFonts w:ascii="Times New Roman"/>
          <w:color w:val="1A1821"/>
          <w:spacing w:val="10"/>
          <w:sz w:val="21"/>
          <w:lang w:val="it-IT"/>
        </w:rPr>
        <w:t>n</w:t>
      </w:r>
      <w:r w:rsidRPr="00631699">
        <w:rPr>
          <w:rFonts w:ascii="Times New Roman"/>
          <w:color w:val="343336"/>
          <w:spacing w:val="10"/>
          <w:sz w:val="21"/>
          <w:lang w:val="it-IT"/>
        </w:rPr>
        <w:t xml:space="preserve">. </w:t>
      </w:r>
      <w:r w:rsidRPr="00631699">
        <w:rPr>
          <w:rFonts w:ascii="Times New Roman"/>
          <w:color w:val="1A1821"/>
          <w:sz w:val="21"/>
          <w:lang w:val="it-IT"/>
        </w:rPr>
        <w:t>150 del</w:t>
      </w:r>
      <w:r w:rsidRPr="00631699">
        <w:rPr>
          <w:rFonts w:ascii="Times New Roman"/>
          <w:color w:val="1A1821"/>
          <w:spacing w:val="41"/>
          <w:sz w:val="21"/>
          <w:lang w:val="it-IT"/>
        </w:rPr>
        <w:t xml:space="preserve"> </w:t>
      </w:r>
      <w:r w:rsidRPr="00631699">
        <w:rPr>
          <w:rFonts w:ascii="Times New Roman"/>
          <w:color w:val="1A1821"/>
          <w:sz w:val="21"/>
          <w:lang w:val="it-IT"/>
        </w:rPr>
        <w:t>27/10/2009)</w:t>
      </w:r>
    </w:p>
    <w:p w:rsidR="000A165F" w:rsidRPr="00631699" w:rsidRDefault="000A165F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A165F" w:rsidRPr="00631699" w:rsidRDefault="000A165F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A165F" w:rsidRPr="00631699" w:rsidRDefault="000A165F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A165F" w:rsidRPr="00631699" w:rsidRDefault="000A165F">
      <w:pPr>
        <w:spacing w:before="2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bookmarkStart w:id="0" w:name="_GoBack"/>
      <w:bookmarkEnd w:id="0"/>
    </w:p>
    <w:p w:rsidR="000A165F" w:rsidRPr="00631699" w:rsidRDefault="00237987">
      <w:pPr>
        <w:pStyle w:val="Corpotesto"/>
        <w:ind w:left="1786" w:right="2651"/>
        <w:jc w:val="center"/>
        <w:rPr>
          <w:lang w:val="it-IT"/>
        </w:rPr>
      </w:pPr>
      <w:r>
        <w:rPr>
          <w:color w:val="1A1821"/>
          <w:lang w:val="it-IT"/>
        </w:rPr>
        <w:t xml:space="preserve">Approvato </w:t>
      </w:r>
      <w:r w:rsidR="00631699" w:rsidRPr="00631699">
        <w:rPr>
          <w:color w:val="1A1821"/>
          <w:lang w:val="it-IT"/>
        </w:rPr>
        <w:t>con Deli</w:t>
      </w:r>
      <w:r w:rsidR="003D0141">
        <w:rPr>
          <w:color w:val="1A1821"/>
          <w:lang w:val="it-IT"/>
        </w:rPr>
        <w:t xml:space="preserve">bera di Giunta Comunale n. </w:t>
      </w:r>
      <w:r w:rsidR="00672D3D" w:rsidRPr="00672D3D">
        <w:rPr>
          <w:color w:val="1A1821"/>
          <w:lang w:val="it-IT"/>
        </w:rPr>
        <w:t>81</w:t>
      </w:r>
      <w:r w:rsidR="003D0141">
        <w:rPr>
          <w:color w:val="1A1821"/>
          <w:lang w:val="it-IT"/>
        </w:rPr>
        <w:t xml:space="preserve"> </w:t>
      </w:r>
      <w:r w:rsidR="00631699" w:rsidRPr="00631699">
        <w:rPr>
          <w:color w:val="1A1821"/>
          <w:lang w:val="it-IT"/>
        </w:rPr>
        <w:t xml:space="preserve">del   </w:t>
      </w:r>
      <w:r w:rsidR="00672D3D">
        <w:rPr>
          <w:color w:val="1A1821"/>
          <w:spacing w:val="25"/>
          <w:lang w:val="it-IT"/>
        </w:rPr>
        <w:t>24/04/2019</w:t>
      </w:r>
    </w:p>
    <w:p w:rsidR="000A165F" w:rsidRPr="00631699" w:rsidRDefault="000A165F">
      <w:pPr>
        <w:jc w:val="center"/>
        <w:rPr>
          <w:lang w:val="it-IT"/>
        </w:rPr>
        <w:sectPr w:rsidR="000A165F" w:rsidRPr="00631699">
          <w:type w:val="continuous"/>
          <w:pgSz w:w="11910" w:h="16840"/>
          <w:pgMar w:top="140" w:right="120" w:bottom="280" w:left="740" w:header="720" w:footer="720" w:gutter="0"/>
          <w:cols w:space="720"/>
        </w:sectPr>
      </w:pPr>
    </w:p>
    <w:p w:rsidR="000A165F" w:rsidRPr="00631699" w:rsidRDefault="000A165F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A165F" w:rsidRPr="00631699" w:rsidRDefault="000A165F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A165F" w:rsidRPr="00631699" w:rsidRDefault="000A165F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A165F" w:rsidRPr="00631699" w:rsidRDefault="000A165F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A165F" w:rsidRPr="00631699" w:rsidRDefault="000A165F">
      <w:pPr>
        <w:spacing w:before="7"/>
        <w:rPr>
          <w:rFonts w:ascii="Times New Roman" w:eastAsia="Times New Roman" w:hAnsi="Times New Roman" w:cs="Times New Roman"/>
          <w:sz w:val="21"/>
          <w:szCs w:val="21"/>
          <w:lang w:val="it-IT"/>
        </w:rPr>
      </w:pPr>
    </w:p>
    <w:p w:rsidR="000A165F" w:rsidRPr="00631699" w:rsidRDefault="000A165F">
      <w:pPr>
        <w:rPr>
          <w:rFonts w:ascii="Times New Roman" w:eastAsia="Times New Roman" w:hAnsi="Times New Roman" w:cs="Times New Roman"/>
          <w:lang w:val="it-IT"/>
        </w:rPr>
      </w:pPr>
    </w:p>
    <w:p w:rsidR="000A165F" w:rsidRPr="00631699" w:rsidRDefault="000A165F">
      <w:pPr>
        <w:spacing w:before="3"/>
        <w:rPr>
          <w:rFonts w:ascii="Times New Roman" w:eastAsia="Times New Roman" w:hAnsi="Times New Roman" w:cs="Times New Roman"/>
          <w:sz w:val="27"/>
          <w:szCs w:val="27"/>
          <w:lang w:val="it-IT"/>
        </w:rPr>
      </w:pPr>
    </w:p>
    <w:p w:rsidR="002B2704" w:rsidRDefault="00631699" w:rsidP="002B2704">
      <w:pPr>
        <w:pStyle w:val="Corpotesto"/>
        <w:spacing w:line="499" w:lineRule="auto"/>
        <w:ind w:left="2378" w:right="1931" w:hanging="1301"/>
        <w:jc w:val="center"/>
        <w:rPr>
          <w:color w:val="1F1F26"/>
          <w:spacing w:val="-88"/>
          <w:w w:val="180"/>
          <w:u w:val="thick" w:color="000000"/>
          <w:lang w:val="it-IT"/>
        </w:rPr>
      </w:pPr>
      <w:r w:rsidRPr="00631699">
        <w:rPr>
          <w:color w:val="1F1F26"/>
          <w:w w:val="115"/>
          <w:u w:val="thick" w:color="000000"/>
          <w:lang w:val="it-IT"/>
        </w:rPr>
        <w:t>PIANO</w:t>
      </w:r>
      <w:r w:rsidRPr="00631699">
        <w:rPr>
          <w:color w:val="1F1F26"/>
          <w:spacing w:val="-20"/>
          <w:w w:val="115"/>
          <w:u w:val="thick" w:color="000000"/>
          <w:lang w:val="it-IT"/>
        </w:rPr>
        <w:t xml:space="preserve"> </w:t>
      </w:r>
      <w:r w:rsidRPr="00631699">
        <w:rPr>
          <w:color w:val="1F1F26"/>
          <w:w w:val="115"/>
          <w:u w:val="thick" w:color="000000"/>
          <w:lang w:val="it-IT"/>
        </w:rPr>
        <w:t>ESECUTIVO</w:t>
      </w:r>
      <w:r w:rsidRPr="00631699">
        <w:rPr>
          <w:color w:val="1F1F26"/>
          <w:spacing w:val="6"/>
          <w:w w:val="115"/>
          <w:u w:val="thick" w:color="000000"/>
          <w:lang w:val="it-IT"/>
        </w:rPr>
        <w:t xml:space="preserve"> </w:t>
      </w:r>
      <w:r w:rsidRPr="00631699">
        <w:rPr>
          <w:color w:val="1F1F26"/>
          <w:w w:val="115"/>
          <w:u w:val="thick" w:color="000000"/>
          <w:lang w:val="it-IT"/>
        </w:rPr>
        <w:t>DI</w:t>
      </w:r>
      <w:r w:rsidRPr="00631699">
        <w:rPr>
          <w:color w:val="1F1F26"/>
          <w:spacing w:val="-28"/>
          <w:w w:val="115"/>
          <w:u w:val="thick" w:color="000000"/>
          <w:lang w:val="it-IT"/>
        </w:rPr>
        <w:t xml:space="preserve"> </w:t>
      </w:r>
      <w:r w:rsidRPr="00631699">
        <w:rPr>
          <w:color w:val="1F1F26"/>
          <w:w w:val="115"/>
          <w:u w:val="thick" w:color="000000"/>
          <w:lang w:val="it-IT"/>
        </w:rPr>
        <w:t>GESTIONE</w:t>
      </w:r>
      <w:r w:rsidRPr="00631699">
        <w:rPr>
          <w:color w:val="1F1F26"/>
          <w:spacing w:val="-27"/>
          <w:w w:val="115"/>
          <w:u w:val="thick" w:color="000000"/>
          <w:lang w:val="it-IT"/>
        </w:rPr>
        <w:t xml:space="preserve"> </w:t>
      </w:r>
    </w:p>
    <w:p w:rsidR="002B2704" w:rsidRDefault="00631699" w:rsidP="002B2704">
      <w:pPr>
        <w:pStyle w:val="Corpotesto"/>
        <w:spacing w:line="499" w:lineRule="auto"/>
        <w:ind w:left="2378" w:right="1931" w:hanging="1301"/>
        <w:jc w:val="center"/>
        <w:rPr>
          <w:color w:val="1F1F26"/>
          <w:w w:val="110"/>
          <w:u w:val="thick" w:color="000000"/>
          <w:lang w:val="it-IT"/>
        </w:rPr>
      </w:pPr>
      <w:r w:rsidRPr="00631699">
        <w:rPr>
          <w:color w:val="1F1F26"/>
          <w:w w:val="115"/>
          <w:u w:val="thick" w:color="000000"/>
          <w:lang w:val="it-IT"/>
        </w:rPr>
        <w:t>ESERCIZIO</w:t>
      </w:r>
      <w:r w:rsidRPr="00631699">
        <w:rPr>
          <w:color w:val="1F1F26"/>
          <w:spacing w:val="9"/>
          <w:w w:val="115"/>
          <w:u w:val="thick" w:color="000000"/>
          <w:lang w:val="it-IT"/>
        </w:rPr>
        <w:t xml:space="preserve"> </w:t>
      </w:r>
      <w:r w:rsidRPr="00631699">
        <w:rPr>
          <w:color w:val="1F1F26"/>
          <w:w w:val="115"/>
          <w:u w:val="thick" w:color="000000"/>
          <w:lang w:val="it-IT"/>
        </w:rPr>
        <w:t>FINANZIARIO</w:t>
      </w:r>
      <w:r w:rsidRPr="00631699">
        <w:rPr>
          <w:color w:val="1F1F26"/>
          <w:u w:val="thick" w:color="000000"/>
          <w:lang w:val="it-IT"/>
        </w:rPr>
        <w:t xml:space="preserve"> </w:t>
      </w:r>
      <w:r w:rsidRPr="00631699">
        <w:rPr>
          <w:color w:val="1F1F26"/>
          <w:spacing w:val="23"/>
          <w:u w:val="thick" w:color="000000"/>
          <w:lang w:val="it-IT"/>
        </w:rPr>
        <w:t xml:space="preserve"> </w:t>
      </w:r>
      <w:r w:rsidR="002E1806">
        <w:rPr>
          <w:color w:val="1F1F26"/>
          <w:w w:val="110"/>
          <w:u w:val="thick" w:color="000000"/>
          <w:lang w:val="it-IT"/>
        </w:rPr>
        <w:t>2019</w:t>
      </w:r>
    </w:p>
    <w:p w:rsidR="009867B7" w:rsidRDefault="00B4444E" w:rsidP="009867B7">
      <w:pPr>
        <w:pStyle w:val="Corpotesto"/>
        <w:spacing w:before="70"/>
        <w:ind w:left="1078" w:firstLine="7233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35982A91" wp14:editId="29A5BA0B">
                <wp:simplePos x="0" y="0"/>
                <wp:positionH relativeFrom="page">
                  <wp:posOffset>7388860</wp:posOffset>
                </wp:positionH>
                <wp:positionV relativeFrom="paragraph">
                  <wp:posOffset>-683260</wp:posOffset>
                </wp:positionV>
                <wp:extent cx="1270" cy="3049905"/>
                <wp:effectExtent l="6985" t="10795" r="10795" b="6350"/>
                <wp:wrapNone/>
                <wp:docPr id="4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3049905"/>
                          <a:chOff x="11636" y="-1076"/>
                          <a:chExt cx="2" cy="4803"/>
                        </a:xfrm>
                      </wpg:grpSpPr>
                      <wps:wsp>
                        <wps:cNvPr id="5" name="Freeform 7"/>
                        <wps:cNvSpPr>
                          <a:spLocks/>
                        </wps:cNvSpPr>
                        <wps:spPr bwMode="auto">
                          <a:xfrm>
                            <a:off x="11636" y="-1076"/>
                            <a:ext cx="2" cy="4803"/>
                          </a:xfrm>
                          <a:custGeom>
                            <a:avLst/>
                            <a:gdLst>
                              <a:gd name="T0" fmla="+- 0 3727 -1076"/>
                              <a:gd name="T1" fmla="*/ 3727 h 4803"/>
                              <a:gd name="T2" fmla="+- 0 -1076 -1076"/>
                              <a:gd name="T3" fmla="*/ -1076 h 4803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4803">
                                <a:moveTo>
                                  <a:pt x="0" y="48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042">
                            <a:solidFill>
                              <a:srgbClr val="9797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4320E4" id="Group 6" o:spid="_x0000_s1026" style="position:absolute;margin-left:581.8pt;margin-top:-53.8pt;width:.1pt;height:240.15pt;z-index:251664896;mso-position-horizontal-relative:page" coordorigin="11636,-1076" coordsize="2,4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">
                <v:shape id="Freeform 7" o:spid="_x0000_s1027" style="position:absolute;left:11636;top:-1076;width:2;height:4803;visibility:visible;mso-wrap-style:square;v-text-anchor:top" coordsize="2,4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" path="m,4803l,e" filled="f" strokecolor="#979797" strokeweight=".25117mm">
                  <v:path arrowok="t" o:connecttype="custom" o:connectlocs="0,3727;0,-1076" o:connectangles="0,0"/>
                </v:shape>
                <w10:wrap anchorx="page"/>
              </v:group>
            </w:pict>
          </mc:Fallback>
        </mc:AlternateContent>
      </w:r>
      <w:r w:rsidRPr="00631699">
        <w:rPr>
          <w:color w:val="1F1F26"/>
          <w:w w:val="110"/>
          <w:u w:val="thick" w:color="000000"/>
          <w:lang w:val="it-IT"/>
        </w:rPr>
        <w:t>Allegato</w:t>
      </w:r>
      <w:r w:rsidRPr="00631699">
        <w:rPr>
          <w:color w:val="1F1F26"/>
          <w:spacing w:val="10"/>
          <w:w w:val="110"/>
          <w:u w:val="thick" w:color="000000"/>
          <w:lang w:val="it-IT"/>
        </w:rPr>
        <w:t xml:space="preserve"> </w:t>
      </w:r>
      <w:r w:rsidRPr="00631699">
        <w:rPr>
          <w:color w:val="1F1F26"/>
          <w:w w:val="110"/>
          <w:u w:val="thick" w:color="000000"/>
          <w:lang w:val="it-IT"/>
        </w:rPr>
        <w:t>"A"</w:t>
      </w:r>
    </w:p>
    <w:p w:rsidR="009867B7" w:rsidRDefault="009867B7" w:rsidP="009867B7">
      <w:pPr>
        <w:pStyle w:val="Corpotesto"/>
        <w:spacing w:before="70"/>
        <w:ind w:left="1078"/>
        <w:rPr>
          <w:lang w:val="it-IT"/>
        </w:rPr>
      </w:pPr>
    </w:p>
    <w:p w:rsidR="000A165F" w:rsidRPr="009867B7" w:rsidRDefault="009867B7" w:rsidP="009867B7">
      <w:pPr>
        <w:pStyle w:val="Corpotesto"/>
        <w:spacing w:before="70"/>
        <w:ind w:left="1078"/>
        <w:rPr>
          <w:lang w:val="it-IT"/>
        </w:rPr>
      </w:pPr>
      <w:r>
        <w:rPr>
          <w:color w:val="1F1F26"/>
          <w:w w:val="110"/>
          <w:lang w:val="it-IT"/>
        </w:rPr>
        <w:t xml:space="preserve">LINEE GUIDA - </w:t>
      </w:r>
      <w:r w:rsidR="003A563F">
        <w:rPr>
          <w:color w:val="1F1F26"/>
          <w:w w:val="110"/>
          <w:lang w:val="it-IT"/>
        </w:rPr>
        <w:t xml:space="preserve">OBIETTIVI </w:t>
      </w:r>
      <w:r w:rsidR="00631699" w:rsidRPr="00631699">
        <w:rPr>
          <w:color w:val="1F1F26"/>
          <w:w w:val="110"/>
          <w:lang w:val="it-IT"/>
        </w:rPr>
        <w:t>DI</w:t>
      </w:r>
      <w:r w:rsidR="00631699" w:rsidRPr="00631699">
        <w:rPr>
          <w:color w:val="1F1F26"/>
          <w:spacing w:val="-26"/>
          <w:w w:val="110"/>
          <w:lang w:val="it-IT"/>
        </w:rPr>
        <w:t xml:space="preserve"> </w:t>
      </w:r>
      <w:r>
        <w:rPr>
          <w:color w:val="1F1F26"/>
          <w:w w:val="110"/>
          <w:lang w:val="it-IT"/>
        </w:rPr>
        <w:t>GESTIONE – DOTAZIONI FINANZIARIE</w:t>
      </w:r>
    </w:p>
    <w:p w:rsidR="000A165F" w:rsidRPr="00631699" w:rsidRDefault="000A165F">
      <w:pPr>
        <w:rPr>
          <w:rFonts w:ascii="Times New Roman" w:eastAsia="Times New Roman" w:hAnsi="Times New Roman" w:cs="Times New Roman"/>
          <w:lang w:val="it-IT"/>
        </w:rPr>
      </w:pPr>
    </w:p>
    <w:p w:rsidR="000A165F" w:rsidRPr="00631699" w:rsidRDefault="000A165F">
      <w:pPr>
        <w:spacing w:before="11"/>
        <w:rPr>
          <w:rFonts w:ascii="Times New Roman" w:eastAsia="Times New Roman" w:hAnsi="Times New Roman" w:cs="Times New Roman"/>
          <w:sz w:val="26"/>
          <w:szCs w:val="26"/>
          <w:lang w:val="it-IT"/>
        </w:rPr>
      </w:pPr>
    </w:p>
    <w:p w:rsidR="000A165F" w:rsidRPr="00631699" w:rsidRDefault="002E1806">
      <w:pPr>
        <w:pStyle w:val="Paragrafoelenco"/>
        <w:numPr>
          <w:ilvl w:val="0"/>
          <w:numId w:val="5"/>
        </w:numPr>
        <w:tabs>
          <w:tab w:val="left" w:pos="357"/>
        </w:tabs>
        <w:jc w:val="both"/>
        <w:rPr>
          <w:rFonts w:ascii="Times New Roman" w:eastAsia="Times New Roman" w:hAnsi="Times New Roman" w:cs="Times New Roman"/>
          <w:color w:val="1F1F26"/>
          <w:sz w:val="23"/>
          <w:szCs w:val="23"/>
          <w:lang w:val="it-IT"/>
        </w:rPr>
      </w:pPr>
      <w:r>
        <w:rPr>
          <w:rFonts w:ascii="Times New Roman"/>
          <w:color w:val="1F1F26"/>
          <w:w w:val="105"/>
          <w:sz w:val="23"/>
          <w:u w:val="thick" w:color="000000"/>
          <w:lang w:val="it-IT"/>
        </w:rPr>
        <w:t>Fu</w:t>
      </w:r>
      <w:r w:rsidR="00631699" w:rsidRPr="00631699">
        <w:rPr>
          <w:rFonts w:ascii="Times New Roman"/>
          <w:color w:val="1F1F26"/>
          <w:w w:val="105"/>
          <w:sz w:val="23"/>
          <w:u w:val="thick" w:color="000000"/>
          <w:lang w:val="it-IT"/>
        </w:rPr>
        <w:t>nzione e scopo del Piano di Gestione</w:t>
      </w:r>
    </w:p>
    <w:p w:rsidR="000A165F" w:rsidRPr="00631699" w:rsidRDefault="000A165F">
      <w:pPr>
        <w:spacing w:before="11"/>
        <w:rPr>
          <w:rFonts w:ascii="Times New Roman" w:eastAsia="Times New Roman" w:hAnsi="Times New Roman" w:cs="Times New Roman"/>
          <w:sz w:val="23"/>
          <w:szCs w:val="23"/>
          <w:lang w:val="it-IT"/>
        </w:rPr>
      </w:pPr>
    </w:p>
    <w:p w:rsidR="000A165F" w:rsidRPr="003D0141" w:rsidRDefault="00631699" w:rsidP="002E1806">
      <w:pPr>
        <w:pStyle w:val="Corpotesto"/>
        <w:spacing w:line="249" w:lineRule="auto"/>
        <w:ind w:left="114" w:right="1170" w:firstLine="4"/>
        <w:jc w:val="both"/>
        <w:rPr>
          <w:lang w:val="it-IT"/>
        </w:rPr>
      </w:pPr>
      <w:r w:rsidRPr="003D0141">
        <w:rPr>
          <w:color w:val="1F1F26"/>
          <w:lang w:val="it-IT"/>
        </w:rPr>
        <w:t>Il Piano E</w:t>
      </w:r>
      <w:r w:rsidR="002E1806">
        <w:rPr>
          <w:color w:val="1F1F26"/>
          <w:lang w:val="it-IT"/>
        </w:rPr>
        <w:t xml:space="preserve">secutivo di Gestione definisce i compiti, le responsabilità </w:t>
      </w:r>
      <w:r w:rsidRPr="003D0141">
        <w:rPr>
          <w:color w:val="1F1F26"/>
          <w:lang w:val="it-IT"/>
        </w:rPr>
        <w:t xml:space="preserve">e l'ambito di autonomia </w:t>
      </w:r>
      <w:r w:rsidRPr="003D0141">
        <w:rPr>
          <w:color w:val="1F1F26"/>
          <w:spacing w:val="43"/>
          <w:lang w:val="it-IT"/>
        </w:rPr>
        <w:t xml:space="preserve"> </w:t>
      </w:r>
      <w:r w:rsidRPr="003D0141">
        <w:rPr>
          <w:color w:val="1F1F26"/>
          <w:lang w:val="it-IT"/>
        </w:rPr>
        <w:t>relativi</w:t>
      </w:r>
      <w:r w:rsidRPr="003D0141">
        <w:rPr>
          <w:color w:val="1F1F26"/>
          <w:w w:val="99"/>
          <w:lang w:val="it-IT"/>
        </w:rPr>
        <w:t xml:space="preserve"> </w:t>
      </w:r>
      <w:r w:rsidRPr="003D0141">
        <w:rPr>
          <w:color w:val="1F1F26"/>
          <w:lang w:val="it-IT"/>
        </w:rPr>
        <w:t>ai ruoli previsti nell'organizzazio</w:t>
      </w:r>
      <w:r w:rsidR="002E1806">
        <w:rPr>
          <w:color w:val="1F1F26"/>
          <w:lang w:val="it-IT"/>
        </w:rPr>
        <w:t>ne comunale, nonché la ripartizione</w:t>
      </w:r>
      <w:r w:rsidRPr="003D0141">
        <w:rPr>
          <w:color w:val="1F1F26"/>
          <w:lang w:val="it-IT"/>
        </w:rPr>
        <w:t xml:space="preserve">  </w:t>
      </w:r>
      <w:r w:rsidR="002E1806">
        <w:rPr>
          <w:color w:val="1F1F26"/>
          <w:lang w:val="it-IT"/>
        </w:rPr>
        <w:t>del</w:t>
      </w:r>
      <w:r w:rsidRPr="003D0141">
        <w:rPr>
          <w:color w:val="1F1F26"/>
          <w:lang w:val="it-IT"/>
        </w:rPr>
        <w:t>le risorse messe a disposizione</w:t>
      </w:r>
      <w:r w:rsidRPr="003D0141">
        <w:rPr>
          <w:color w:val="1F1F26"/>
          <w:spacing w:val="37"/>
          <w:lang w:val="it-IT"/>
        </w:rPr>
        <w:t xml:space="preserve"> </w:t>
      </w:r>
      <w:r w:rsidRPr="003D0141">
        <w:rPr>
          <w:color w:val="1F1F26"/>
          <w:lang w:val="it-IT"/>
        </w:rPr>
        <w:t>sia</w:t>
      </w:r>
      <w:r w:rsidRPr="003D0141">
        <w:rPr>
          <w:color w:val="1F1F26"/>
          <w:w w:val="102"/>
          <w:lang w:val="it-IT"/>
        </w:rPr>
        <w:t xml:space="preserve"> </w:t>
      </w:r>
      <w:r w:rsidRPr="003D0141">
        <w:rPr>
          <w:color w:val="1F1F26"/>
          <w:lang w:val="it-IT"/>
        </w:rPr>
        <w:t>per</w:t>
      </w:r>
      <w:r w:rsidRPr="003D0141">
        <w:rPr>
          <w:color w:val="1F1F26"/>
          <w:spacing w:val="5"/>
          <w:lang w:val="it-IT"/>
        </w:rPr>
        <w:t xml:space="preserve"> </w:t>
      </w:r>
      <w:r w:rsidRPr="003D0141">
        <w:rPr>
          <w:color w:val="1F1F26"/>
          <w:lang w:val="it-IT"/>
        </w:rPr>
        <w:t>la</w:t>
      </w:r>
      <w:r w:rsidRPr="003D0141">
        <w:rPr>
          <w:color w:val="1F1F26"/>
          <w:spacing w:val="44"/>
          <w:lang w:val="it-IT"/>
        </w:rPr>
        <w:t xml:space="preserve"> </w:t>
      </w:r>
      <w:r w:rsidRPr="003D0141">
        <w:rPr>
          <w:color w:val="1F1F26"/>
          <w:lang w:val="it-IT"/>
        </w:rPr>
        <w:t>gestione</w:t>
      </w:r>
      <w:r w:rsidRPr="003D0141">
        <w:rPr>
          <w:color w:val="1F1F26"/>
          <w:spacing w:val="56"/>
          <w:lang w:val="it-IT"/>
        </w:rPr>
        <w:t xml:space="preserve"> </w:t>
      </w:r>
      <w:r w:rsidRPr="003D0141">
        <w:rPr>
          <w:color w:val="1F1F26"/>
          <w:lang w:val="it-IT"/>
        </w:rPr>
        <w:t>dell'attività</w:t>
      </w:r>
      <w:r w:rsidRPr="003D0141">
        <w:rPr>
          <w:color w:val="1F1F26"/>
          <w:spacing w:val="56"/>
          <w:lang w:val="it-IT"/>
        </w:rPr>
        <w:t xml:space="preserve"> </w:t>
      </w:r>
      <w:r w:rsidR="002E1806">
        <w:rPr>
          <w:color w:val="1F1F26"/>
          <w:lang w:val="it-IT"/>
        </w:rPr>
        <w:t xml:space="preserve">consolidata sia </w:t>
      </w:r>
      <w:r w:rsidRPr="003D0141">
        <w:rPr>
          <w:color w:val="1F1F26"/>
          <w:lang w:val="it-IT"/>
        </w:rPr>
        <w:t>per</w:t>
      </w:r>
      <w:r w:rsidRPr="003D0141">
        <w:rPr>
          <w:color w:val="1F1F26"/>
          <w:spacing w:val="7"/>
          <w:lang w:val="it-IT"/>
        </w:rPr>
        <w:t xml:space="preserve"> </w:t>
      </w:r>
      <w:r w:rsidRPr="003D0141">
        <w:rPr>
          <w:color w:val="1F1F26"/>
          <w:lang w:val="it-IT"/>
        </w:rPr>
        <w:t>il</w:t>
      </w:r>
      <w:r w:rsidRPr="003D0141">
        <w:rPr>
          <w:color w:val="1F1F26"/>
          <w:spacing w:val="49"/>
          <w:lang w:val="it-IT"/>
        </w:rPr>
        <w:t xml:space="preserve"> </w:t>
      </w:r>
      <w:r w:rsidRPr="003D0141">
        <w:rPr>
          <w:color w:val="1F1F26"/>
          <w:lang w:val="it-IT"/>
        </w:rPr>
        <w:t>perseguimento</w:t>
      </w:r>
      <w:r w:rsidRPr="003D0141">
        <w:rPr>
          <w:color w:val="1F1F26"/>
          <w:spacing w:val="17"/>
          <w:lang w:val="it-IT"/>
        </w:rPr>
        <w:t xml:space="preserve"> </w:t>
      </w:r>
      <w:r w:rsidRPr="003D0141">
        <w:rPr>
          <w:color w:val="1F1F26"/>
          <w:lang w:val="it-IT"/>
        </w:rPr>
        <w:t>degli</w:t>
      </w:r>
      <w:r w:rsidRPr="003D0141">
        <w:rPr>
          <w:color w:val="1F1F26"/>
          <w:spacing w:val="45"/>
          <w:lang w:val="it-IT"/>
        </w:rPr>
        <w:t xml:space="preserve"> </w:t>
      </w:r>
      <w:r w:rsidRPr="003D0141">
        <w:rPr>
          <w:color w:val="1F1F26"/>
          <w:lang w:val="it-IT"/>
        </w:rPr>
        <w:t>obiettivi</w:t>
      </w:r>
      <w:r w:rsidRPr="003D0141">
        <w:rPr>
          <w:color w:val="1F1F26"/>
          <w:spacing w:val="57"/>
          <w:lang w:val="it-IT"/>
        </w:rPr>
        <w:t xml:space="preserve"> </w:t>
      </w:r>
      <w:r w:rsidRPr="003D0141">
        <w:rPr>
          <w:color w:val="1F1F26"/>
          <w:lang w:val="it-IT"/>
        </w:rPr>
        <w:t>di</w:t>
      </w:r>
      <w:r w:rsidRPr="003D0141">
        <w:rPr>
          <w:color w:val="1F1F26"/>
          <w:spacing w:val="43"/>
          <w:lang w:val="it-IT"/>
        </w:rPr>
        <w:t xml:space="preserve"> </w:t>
      </w:r>
      <w:r w:rsidRPr="003D0141">
        <w:rPr>
          <w:color w:val="1F1F26"/>
          <w:lang w:val="it-IT"/>
        </w:rPr>
        <w:t>miglioramento</w:t>
      </w:r>
      <w:r w:rsidRPr="003D0141">
        <w:rPr>
          <w:color w:val="1F1F26"/>
          <w:spacing w:val="-55"/>
          <w:lang w:val="it-IT"/>
        </w:rPr>
        <w:t xml:space="preserve"> </w:t>
      </w:r>
      <w:r w:rsidRPr="003D0141">
        <w:rPr>
          <w:color w:val="1F1F26"/>
          <w:lang w:val="it-IT"/>
        </w:rPr>
        <w:t>individuati  anch'essi  nel</w:t>
      </w:r>
      <w:r w:rsidRPr="003D0141">
        <w:rPr>
          <w:color w:val="1F1F26"/>
          <w:spacing w:val="51"/>
          <w:lang w:val="it-IT"/>
        </w:rPr>
        <w:t xml:space="preserve"> </w:t>
      </w:r>
      <w:r w:rsidRPr="003D0141">
        <w:rPr>
          <w:color w:val="1F1F26"/>
          <w:lang w:val="it-IT"/>
        </w:rPr>
        <w:t>P.E.G.</w:t>
      </w:r>
      <w:r w:rsidRPr="003D0141">
        <w:rPr>
          <w:color w:val="494949"/>
          <w:lang w:val="it-IT"/>
        </w:rPr>
        <w:t>.</w:t>
      </w:r>
    </w:p>
    <w:p w:rsidR="000A165F" w:rsidRPr="003D0141" w:rsidRDefault="002E1806" w:rsidP="002E1806">
      <w:pPr>
        <w:pStyle w:val="Corpotesto"/>
        <w:spacing w:line="249" w:lineRule="auto"/>
        <w:ind w:left="119" w:right="1165"/>
        <w:jc w:val="both"/>
        <w:rPr>
          <w:lang w:val="it-IT"/>
        </w:rPr>
      </w:pPr>
      <w:r>
        <w:rPr>
          <w:color w:val="1F1F26"/>
          <w:lang w:val="it-IT"/>
        </w:rPr>
        <w:t>Il Piano di G</w:t>
      </w:r>
      <w:r w:rsidR="00631699" w:rsidRPr="003D0141">
        <w:rPr>
          <w:color w:val="1F1F26"/>
          <w:lang w:val="it-IT"/>
        </w:rPr>
        <w:t>estione deve essere interpretato e gestito come strumento operativo e dinamico,</w:t>
      </w:r>
      <w:r w:rsidR="00631699" w:rsidRPr="003D0141">
        <w:rPr>
          <w:color w:val="1F1F26"/>
          <w:spacing w:val="14"/>
          <w:lang w:val="it-IT"/>
        </w:rPr>
        <w:t xml:space="preserve"> </w:t>
      </w:r>
      <w:r>
        <w:rPr>
          <w:color w:val="1F1F26"/>
          <w:lang w:val="it-IT"/>
        </w:rPr>
        <w:t>cioè soggetto a modificazioni</w:t>
      </w:r>
      <w:r w:rsidR="00631699" w:rsidRPr="003D0141">
        <w:rPr>
          <w:color w:val="1F1F26"/>
          <w:lang w:val="it-IT"/>
        </w:rPr>
        <w:t xml:space="preserve"> </w:t>
      </w:r>
      <w:r>
        <w:rPr>
          <w:color w:val="1F1F26"/>
          <w:lang w:val="it-IT"/>
        </w:rPr>
        <w:t>nel caso in cui i percorsi ipotizzati si rivelassero non più</w:t>
      </w:r>
      <w:r w:rsidR="00631699" w:rsidRPr="003D0141">
        <w:rPr>
          <w:color w:val="1F1F26"/>
          <w:lang w:val="it-IT"/>
        </w:rPr>
        <w:t xml:space="preserve"> praticabili</w:t>
      </w:r>
      <w:r w:rsidR="00631699" w:rsidRPr="003D0141">
        <w:rPr>
          <w:color w:val="1F1F26"/>
          <w:spacing w:val="31"/>
          <w:lang w:val="it-IT"/>
        </w:rPr>
        <w:t xml:space="preserve"> </w:t>
      </w:r>
      <w:r w:rsidR="00631699" w:rsidRPr="003D0141">
        <w:rPr>
          <w:color w:val="1F1F26"/>
          <w:lang w:val="it-IT"/>
        </w:rPr>
        <w:t>ovvero</w:t>
      </w:r>
      <w:r w:rsidR="00631699" w:rsidRPr="003D0141">
        <w:rPr>
          <w:color w:val="1F1F26"/>
          <w:w w:val="101"/>
          <w:lang w:val="it-IT"/>
        </w:rPr>
        <w:t xml:space="preserve"> </w:t>
      </w:r>
      <w:r w:rsidR="00631699" w:rsidRPr="003D0141">
        <w:rPr>
          <w:color w:val="1F1F26"/>
          <w:lang w:val="it-IT"/>
        </w:rPr>
        <w:t>non convenienti. Pert</w:t>
      </w:r>
      <w:r>
        <w:rPr>
          <w:color w:val="1F1F26"/>
          <w:lang w:val="it-IT"/>
        </w:rPr>
        <w:t xml:space="preserve">anto, quando i Responsabili di procedimento, di servizio o di </w:t>
      </w:r>
      <w:r w:rsidR="00631699" w:rsidRPr="003D0141">
        <w:rPr>
          <w:color w:val="1F1F26"/>
          <w:lang w:val="it-IT"/>
        </w:rPr>
        <w:t>area ravviseranno difficoltà nel seguire il percorso tracciato, essi dovranno aver cura di</w:t>
      </w:r>
      <w:r w:rsidR="00631699" w:rsidRPr="003D0141">
        <w:rPr>
          <w:color w:val="1F1F26"/>
          <w:spacing w:val="44"/>
          <w:lang w:val="it-IT"/>
        </w:rPr>
        <w:t xml:space="preserve"> </w:t>
      </w:r>
      <w:r w:rsidR="00631699" w:rsidRPr="003D0141">
        <w:rPr>
          <w:color w:val="1F1F26"/>
          <w:lang w:val="it-IT"/>
        </w:rPr>
        <w:t>segnalare</w:t>
      </w:r>
      <w:r w:rsidR="00631699" w:rsidRPr="003D0141">
        <w:rPr>
          <w:color w:val="1F1F26"/>
          <w:w w:val="101"/>
          <w:lang w:val="it-IT"/>
        </w:rPr>
        <w:t xml:space="preserve"> </w:t>
      </w:r>
      <w:r w:rsidR="00631699" w:rsidRPr="003D0141">
        <w:rPr>
          <w:color w:val="1F1F26"/>
          <w:lang w:val="it-IT"/>
        </w:rPr>
        <w:t>tempestivam</w:t>
      </w:r>
      <w:r>
        <w:rPr>
          <w:color w:val="1F1F26"/>
          <w:lang w:val="it-IT"/>
        </w:rPr>
        <w:t xml:space="preserve">ente le necessità di modifica, </w:t>
      </w:r>
      <w:r w:rsidR="00631699" w:rsidRPr="003D0141">
        <w:rPr>
          <w:color w:val="1F1F26"/>
          <w:lang w:val="it-IT"/>
        </w:rPr>
        <w:t xml:space="preserve">anche  solo  temporanea,  evidenziando  i </w:t>
      </w:r>
      <w:r w:rsidR="00631699" w:rsidRPr="003D0141">
        <w:rPr>
          <w:color w:val="1F1F26"/>
          <w:spacing w:val="30"/>
          <w:lang w:val="it-IT"/>
        </w:rPr>
        <w:t xml:space="preserve"> </w:t>
      </w:r>
      <w:r w:rsidR="00631699" w:rsidRPr="003D0141">
        <w:rPr>
          <w:color w:val="1F1F26"/>
          <w:lang w:val="it-IT"/>
        </w:rPr>
        <w:t>percorsi</w:t>
      </w:r>
      <w:r w:rsidR="00631699" w:rsidRPr="003D0141">
        <w:rPr>
          <w:color w:val="1F1F26"/>
          <w:w w:val="98"/>
          <w:lang w:val="it-IT"/>
        </w:rPr>
        <w:t xml:space="preserve"> </w:t>
      </w:r>
      <w:r w:rsidR="00631699" w:rsidRPr="003D0141">
        <w:rPr>
          <w:color w:val="1F1F26"/>
          <w:lang w:val="it-IT"/>
        </w:rPr>
        <w:t>alternativi</w:t>
      </w:r>
      <w:r w:rsidR="00631699" w:rsidRPr="003D0141">
        <w:rPr>
          <w:color w:val="1F1F26"/>
          <w:spacing w:val="56"/>
          <w:lang w:val="it-IT"/>
        </w:rPr>
        <w:t xml:space="preserve"> </w:t>
      </w:r>
      <w:r w:rsidR="00631699" w:rsidRPr="003D0141">
        <w:rPr>
          <w:color w:val="1F1F26"/>
          <w:lang w:val="it-IT"/>
        </w:rPr>
        <w:t>proposti.</w:t>
      </w:r>
    </w:p>
    <w:p w:rsidR="000A165F" w:rsidRPr="003D0141" w:rsidRDefault="00631699" w:rsidP="002E1806">
      <w:pPr>
        <w:pStyle w:val="Corpotesto"/>
        <w:spacing w:line="249" w:lineRule="auto"/>
        <w:ind w:left="119" w:right="1165" w:firstLine="4"/>
        <w:jc w:val="both"/>
        <w:rPr>
          <w:lang w:val="it-IT"/>
        </w:rPr>
      </w:pPr>
      <w:r w:rsidRPr="003D0141">
        <w:rPr>
          <w:color w:val="1F1F26"/>
          <w:lang w:val="it-IT"/>
        </w:rPr>
        <w:t>I Responsabili ai vari livelli dovranno adoperarsi affi</w:t>
      </w:r>
      <w:r w:rsidR="002E1806">
        <w:rPr>
          <w:color w:val="1F1F26"/>
          <w:lang w:val="it-IT"/>
        </w:rPr>
        <w:t>nchè i contenuti del Piano di G</w:t>
      </w:r>
      <w:r w:rsidRPr="003D0141">
        <w:rPr>
          <w:color w:val="1F1F26"/>
          <w:lang w:val="it-IT"/>
        </w:rPr>
        <w:t>estione</w:t>
      </w:r>
      <w:r w:rsidRPr="003D0141">
        <w:rPr>
          <w:color w:val="1F1F26"/>
          <w:spacing w:val="25"/>
          <w:lang w:val="it-IT"/>
        </w:rPr>
        <w:t xml:space="preserve"> </w:t>
      </w:r>
      <w:r w:rsidRPr="003D0141">
        <w:rPr>
          <w:color w:val="1F1F26"/>
          <w:lang w:val="it-IT"/>
        </w:rPr>
        <w:t>siano</w:t>
      </w:r>
      <w:r w:rsidRPr="003D0141">
        <w:rPr>
          <w:color w:val="1F1F26"/>
          <w:w w:val="101"/>
          <w:lang w:val="it-IT"/>
        </w:rPr>
        <w:t xml:space="preserve"> </w:t>
      </w:r>
      <w:r w:rsidRPr="003D0141">
        <w:rPr>
          <w:color w:val="1F1F26"/>
          <w:lang w:val="it-IT"/>
        </w:rPr>
        <w:t>diffusi</w:t>
      </w:r>
      <w:r w:rsidRPr="003D0141">
        <w:rPr>
          <w:color w:val="1F1F26"/>
          <w:spacing w:val="11"/>
          <w:lang w:val="it-IT"/>
        </w:rPr>
        <w:t xml:space="preserve"> </w:t>
      </w:r>
      <w:r w:rsidRPr="003D0141">
        <w:rPr>
          <w:color w:val="1F1F26"/>
          <w:lang w:val="it-IT"/>
        </w:rPr>
        <w:t>all'interno</w:t>
      </w:r>
      <w:r w:rsidRPr="003D0141">
        <w:rPr>
          <w:color w:val="1F1F26"/>
          <w:spacing w:val="7"/>
          <w:lang w:val="it-IT"/>
        </w:rPr>
        <w:t xml:space="preserve"> </w:t>
      </w:r>
      <w:r w:rsidRPr="003D0141">
        <w:rPr>
          <w:color w:val="1F1F26"/>
          <w:lang w:val="it-IT"/>
        </w:rPr>
        <w:t>delle</w:t>
      </w:r>
      <w:r w:rsidRPr="003D0141">
        <w:rPr>
          <w:color w:val="1F1F26"/>
          <w:spacing w:val="53"/>
          <w:lang w:val="it-IT"/>
        </w:rPr>
        <w:t xml:space="preserve"> </w:t>
      </w:r>
      <w:r w:rsidRPr="003D0141">
        <w:rPr>
          <w:color w:val="1F1F26"/>
          <w:lang w:val="it-IT"/>
        </w:rPr>
        <w:t>rispettive</w:t>
      </w:r>
      <w:r w:rsidRPr="003D0141">
        <w:rPr>
          <w:color w:val="1F1F26"/>
          <w:spacing w:val="6"/>
          <w:lang w:val="it-IT"/>
        </w:rPr>
        <w:t xml:space="preserve"> </w:t>
      </w:r>
      <w:r w:rsidRPr="003D0141">
        <w:rPr>
          <w:color w:val="1F1F26"/>
          <w:lang w:val="it-IT"/>
        </w:rPr>
        <w:t>Unità</w:t>
      </w:r>
      <w:r w:rsidRPr="003D0141">
        <w:rPr>
          <w:color w:val="1F1F26"/>
          <w:spacing w:val="2"/>
          <w:lang w:val="it-IT"/>
        </w:rPr>
        <w:t xml:space="preserve"> </w:t>
      </w:r>
      <w:r w:rsidRPr="003D0141">
        <w:rPr>
          <w:color w:val="1F1F26"/>
          <w:lang w:val="it-IT"/>
        </w:rPr>
        <w:t xml:space="preserve">Organizzative. </w:t>
      </w:r>
      <w:r w:rsidRPr="003D0141">
        <w:rPr>
          <w:color w:val="1F1F26"/>
          <w:spacing w:val="25"/>
          <w:lang w:val="it-IT"/>
        </w:rPr>
        <w:t xml:space="preserve"> </w:t>
      </w:r>
      <w:r w:rsidRPr="003D0141">
        <w:rPr>
          <w:color w:val="1F1F26"/>
          <w:lang w:val="it-IT"/>
        </w:rPr>
        <w:t>Si</w:t>
      </w:r>
      <w:r w:rsidRPr="003D0141">
        <w:rPr>
          <w:color w:val="1F1F26"/>
          <w:spacing w:val="39"/>
          <w:lang w:val="it-IT"/>
        </w:rPr>
        <w:t xml:space="preserve"> </w:t>
      </w:r>
      <w:r w:rsidRPr="003D0141">
        <w:rPr>
          <w:color w:val="1F1F26"/>
          <w:lang w:val="it-IT"/>
        </w:rPr>
        <w:t>raccomanda la</w:t>
      </w:r>
      <w:r w:rsidRPr="003D0141">
        <w:rPr>
          <w:color w:val="1F1F26"/>
          <w:spacing w:val="48"/>
          <w:lang w:val="it-IT"/>
        </w:rPr>
        <w:t xml:space="preserve"> </w:t>
      </w:r>
      <w:r w:rsidRPr="003D0141">
        <w:rPr>
          <w:color w:val="1F1F26"/>
          <w:lang w:val="it-IT"/>
        </w:rPr>
        <w:t>massima collaborazione</w:t>
      </w:r>
      <w:r w:rsidRPr="003D0141">
        <w:rPr>
          <w:color w:val="1F1F26"/>
          <w:spacing w:val="-55"/>
          <w:lang w:val="it-IT"/>
        </w:rPr>
        <w:t xml:space="preserve"> </w:t>
      </w:r>
      <w:r w:rsidRPr="003D0141">
        <w:rPr>
          <w:color w:val="1F1F26"/>
          <w:lang w:val="it-IT"/>
        </w:rPr>
        <w:t>nel passaggio, ove previsto</w:t>
      </w:r>
      <w:r w:rsidR="002E1806">
        <w:rPr>
          <w:color w:val="1F1F26"/>
          <w:lang w:val="it-IT"/>
        </w:rPr>
        <w:t xml:space="preserve">, delle procedure e/o attività che </w:t>
      </w:r>
      <w:r w:rsidRPr="003D0141">
        <w:rPr>
          <w:color w:val="1F1F26"/>
          <w:lang w:val="it-IT"/>
        </w:rPr>
        <w:t xml:space="preserve">risulteranno  trasferite  da </w:t>
      </w:r>
      <w:r w:rsidRPr="003D0141">
        <w:rPr>
          <w:color w:val="1F1F26"/>
          <w:spacing w:val="42"/>
          <w:lang w:val="it-IT"/>
        </w:rPr>
        <w:t xml:space="preserve"> </w:t>
      </w:r>
      <w:r w:rsidRPr="003D0141">
        <w:rPr>
          <w:color w:val="1F1F26"/>
          <w:lang w:val="it-IT"/>
        </w:rPr>
        <w:t>un</w:t>
      </w:r>
      <w:r w:rsidRPr="003D0141">
        <w:rPr>
          <w:color w:val="1F1F26"/>
          <w:w w:val="96"/>
          <w:lang w:val="it-IT"/>
        </w:rPr>
        <w:t xml:space="preserve"> </w:t>
      </w:r>
      <w:r w:rsidRPr="003D0141">
        <w:rPr>
          <w:color w:val="1F1F26"/>
          <w:lang w:val="it-IT"/>
        </w:rPr>
        <w:t xml:space="preserve">Responsabile </w:t>
      </w:r>
      <w:r w:rsidRPr="003D0141">
        <w:rPr>
          <w:color w:val="1F1F26"/>
          <w:spacing w:val="47"/>
          <w:lang w:val="it-IT"/>
        </w:rPr>
        <w:t xml:space="preserve"> </w:t>
      </w:r>
      <w:r w:rsidRPr="003D0141">
        <w:rPr>
          <w:color w:val="1F1F26"/>
          <w:lang w:val="it-IT"/>
        </w:rPr>
        <w:t>all'altro.</w:t>
      </w:r>
    </w:p>
    <w:p w:rsidR="000A165F" w:rsidRPr="003D0141" w:rsidRDefault="00631699" w:rsidP="002E1806">
      <w:pPr>
        <w:pStyle w:val="Corpotesto"/>
        <w:spacing w:line="249" w:lineRule="auto"/>
        <w:ind w:left="124" w:right="1148" w:firstLine="4"/>
        <w:jc w:val="both"/>
        <w:rPr>
          <w:lang w:val="it-IT"/>
        </w:rPr>
      </w:pPr>
      <w:r w:rsidRPr="003D0141">
        <w:rPr>
          <w:color w:val="1F1F26"/>
          <w:lang w:val="it-IT"/>
        </w:rPr>
        <w:t>In particolare,</w:t>
      </w:r>
      <w:r w:rsidR="002E1806">
        <w:rPr>
          <w:color w:val="1F1F26"/>
          <w:lang w:val="it-IT"/>
        </w:rPr>
        <w:t xml:space="preserve"> i trasferimenti delle</w:t>
      </w:r>
      <w:r w:rsidRPr="003D0141">
        <w:rPr>
          <w:color w:val="1F1F26"/>
          <w:lang w:val="it-IT"/>
        </w:rPr>
        <w:t xml:space="preserve"> </w:t>
      </w:r>
      <w:r w:rsidR="002E1806">
        <w:rPr>
          <w:color w:val="1F1F26"/>
          <w:lang w:val="it-IT"/>
        </w:rPr>
        <w:t xml:space="preserve">attività dovranno </w:t>
      </w:r>
      <w:r w:rsidRPr="003D0141">
        <w:rPr>
          <w:color w:val="1F1F26"/>
          <w:lang w:val="it-IT"/>
        </w:rPr>
        <w:t>essere  formalmente  certificati</w:t>
      </w:r>
      <w:r w:rsidRPr="003D0141">
        <w:rPr>
          <w:color w:val="1F1F26"/>
          <w:spacing w:val="-1"/>
          <w:lang w:val="it-IT"/>
        </w:rPr>
        <w:t xml:space="preserve"> </w:t>
      </w:r>
      <w:r w:rsidRPr="003D0141">
        <w:rPr>
          <w:color w:val="1F1F26"/>
          <w:lang w:val="it-IT"/>
        </w:rPr>
        <w:t>con</w:t>
      </w:r>
      <w:r w:rsidRPr="003D0141">
        <w:rPr>
          <w:color w:val="1F1F26"/>
          <w:w w:val="101"/>
          <w:lang w:val="it-IT"/>
        </w:rPr>
        <w:t xml:space="preserve"> </w:t>
      </w:r>
      <w:r w:rsidRPr="003D0141">
        <w:rPr>
          <w:color w:val="1F1F26"/>
          <w:lang w:val="it-IT"/>
        </w:rPr>
        <w:t>una</w:t>
      </w:r>
      <w:r w:rsidRPr="003D0141">
        <w:rPr>
          <w:color w:val="1F1F26"/>
          <w:spacing w:val="5"/>
          <w:lang w:val="it-IT"/>
        </w:rPr>
        <w:t xml:space="preserve"> </w:t>
      </w:r>
      <w:r w:rsidRPr="003D0141">
        <w:rPr>
          <w:color w:val="1F1F26"/>
          <w:lang w:val="it-IT"/>
        </w:rPr>
        <w:t>relazione</w:t>
      </w:r>
      <w:r w:rsidRPr="003D0141">
        <w:rPr>
          <w:color w:val="1F1F26"/>
          <w:spacing w:val="9"/>
          <w:lang w:val="it-IT"/>
        </w:rPr>
        <w:t xml:space="preserve"> </w:t>
      </w:r>
      <w:r w:rsidRPr="003D0141">
        <w:rPr>
          <w:color w:val="1F1F26"/>
          <w:lang w:val="it-IT"/>
        </w:rPr>
        <w:t>a</w:t>
      </w:r>
      <w:r w:rsidRPr="003D0141">
        <w:rPr>
          <w:color w:val="1F1F26"/>
          <w:spacing w:val="49"/>
          <w:lang w:val="it-IT"/>
        </w:rPr>
        <w:t xml:space="preserve"> </w:t>
      </w:r>
      <w:r w:rsidRPr="003D0141">
        <w:rPr>
          <w:color w:val="1F1F26"/>
          <w:lang w:val="it-IT"/>
        </w:rPr>
        <w:t>firma</w:t>
      </w:r>
      <w:r w:rsidRPr="003D0141">
        <w:rPr>
          <w:color w:val="1F1F26"/>
          <w:spacing w:val="50"/>
          <w:lang w:val="it-IT"/>
        </w:rPr>
        <w:t xml:space="preserve"> </w:t>
      </w:r>
      <w:r w:rsidRPr="003D0141">
        <w:rPr>
          <w:color w:val="1F1F26"/>
          <w:lang w:val="it-IT"/>
        </w:rPr>
        <w:t>dei</w:t>
      </w:r>
      <w:r w:rsidRPr="003D0141">
        <w:rPr>
          <w:color w:val="1F1F26"/>
          <w:spacing w:val="54"/>
          <w:lang w:val="it-IT"/>
        </w:rPr>
        <w:t xml:space="preserve"> </w:t>
      </w:r>
      <w:r w:rsidRPr="003D0141">
        <w:rPr>
          <w:color w:val="1F1F26"/>
          <w:lang w:val="it-IT"/>
        </w:rPr>
        <w:t>Responsabili</w:t>
      </w:r>
      <w:r w:rsidRPr="003D0141">
        <w:rPr>
          <w:color w:val="1F1F26"/>
          <w:spacing w:val="18"/>
          <w:lang w:val="it-IT"/>
        </w:rPr>
        <w:t xml:space="preserve"> </w:t>
      </w:r>
      <w:r w:rsidRPr="003D0141">
        <w:rPr>
          <w:color w:val="1F1F26"/>
          <w:lang w:val="it-IT"/>
        </w:rPr>
        <w:t>delle</w:t>
      </w:r>
      <w:r w:rsidRPr="003D0141">
        <w:rPr>
          <w:color w:val="1F1F26"/>
          <w:spacing w:val="56"/>
          <w:lang w:val="it-IT"/>
        </w:rPr>
        <w:t xml:space="preserve"> </w:t>
      </w:r>
      <w:r w:rsidRPr="003D0141">
        <w:rPr>
          <w:color w:val="1F1F26"/>
          <w:lang w:val="it-IT"/>
        </w:rPr>
        <w:t>Unità</w:t>
      </w:r>
      <w:r w:rsidRPr="003D0141">
        <w:rPr>
          <w:color w:val="1F1F26"/>
          <w:spacing w:val="1"/>
          <w:lang w:val="it-IT"/>
        </w:rPr>
        <w:t xml:space="preserve"> </w:t>
      </w:r>
      <w:r w:rsidRPr="003D0141">
        <w:rPr>
          <w:color w:val="1F1F26"/>
          <w:lang w:val="it-IT"/>
        </w:rPr>
        <w:t>Organizzative</w:t>
      </w:r>
      <w:r w:rsidRPr="003D0141">
        <w:rPr>
          <w:color w:val="1F1F26"/>
          <w:spacing w:val="18"/>
          <w:lang w:val="it-IT"/>
        </w:rPr>
        <w:t xml:space="preserve"> </w:t>
      </w:r>
      <w:r w:rsidRPr="003D0141">
        <w:rPr>
          <w:color w:val="1F1F26"/>
          <w:lang w:val="it-IT"/>
        </w:rPr>
        <w:t>interessate</w:t>
      </w:r>
      <w:r w:rsidRPr="003D0141">
        <w:rPr>
          <w:color w:val="494949"/>
          <w:lang w:val="it-IT"/>
        </w:rPr>
        <w:t>.</w:t>
      </w:r>
      <w:r w:rsidRPr="003D0141">
        <w:rPr>
          <w:color w:val="494949"/>
          <w:spacing w:val="30"/>
          <w:lang w:val="it-IT"/>
        </w:rPr>
        <w:t xml:space="preserve"> </w:t>
      </w:r>
      <w:r w:rsidRPr="003D0141">
        <w:rPr>
          <w:color w:val="1F1F26"/>
          <w:lang w:val="it-IT"/>
        </w:rPr>
        <w:t>La</w:t>
      </w:r>
      <w:r w:rsidRPr="003D0141">
        <w:rPr>
          <w:color w:val="1F1F26"/>
          <w:spacing w:val="50"/>
          <w:lang w:val="it-IT"/>
        </w:rPr>
        <w:t xml:space="preserve"> </w:t>
      </w:r>
      <w:r w:rsidRPr="003D0141">
        <w:rPr>
          <w:color w:val="1F1F26"/>
          <w:lang w:val="it-IT"/>
        </w:rPr>
        <w:t>relazione</w:t>
      </w:r>
      <w:r w:rsidRPr="003D0141">
        <w:rPr>
          <w:color w:val="1F1F26"/>
          <w:spacing w:val="15"/>
          <w:lang w:val="it-IT"/>
        </w:rPr>
        <w:t xml:space="preserve"> </w:t>
      </w:r>
      <w:r w:rsidRPr="003D0141">
        <w:rPr>
          <w:color w:val="1F1F26"/>
          <w:lang w:val="it-IT"/>
        </w:rPr>
        <w:t>dovrà</w:t>
      </w:r>
      <w:r w:rsidR="002E1806">
        <w:rPr>
          <w:color w:val="1F1F26"/>
          <w:lang w:val="it-IT"/>
        </w:rPr>
        <w:t xml:space="preserve"> </w:t>
      </w:r>
      <w:r w:rsidRPr="003D0141">
        <w:rPr>
          <w:color w:val="1F1F26"/>
          <w:spacing w:val="-55"/>
          <w:lang w:val="it-IT"/>
        </w:rPr>
        <w:t xml:space="preserve"> </w:t>
      </w:r>
      <w:r w:rsidRPr="003D0141">
        <w:rPr>
          <w:color w:val="1F1F26"/>
          <w:lang w:val="it-IT"/>
        </w:rPr>
        <w:t>specificare la data a pa</w:t>
      </w:r>
      <w:r w:rsidR="002E1806">
        <w:rPr>
          <w:color w:val="1F1F26"/>
          <w:lang w:val="it-IT"/>
        </w:rPr>
        <w:t>rtire dalla quale l’</w:t>
      </w:r>
      <w:r w:rsidRPr="003D0141">
        <w:rPr>
          <w:color w:val="1F1F26"/>
          <w:lang w:val="it-IT"/>
        </w:rPr>
        <w:t>attività deve considerarsi trasferita. Ove</w:t>
      </w:r>
      <w:r w:rsidRPr="003D0141">
        <w:rPr>
          <w:color w:val="1F1F26"/>
          <w:spacing w:val="33"/>
          <w:lang w:val="it-IT"/>
        </w:rPr>
        <w:t xml:space="preserve"> </w:t>
      </w:r>
      <w:r w:rsidRPr="003D0141">
        <w:rPr>
          <w:color w:val="1F1F26"/>
          <w:lang w:val="it-IT"/>
        </w:rPr>
        <w:t>al</w:t>
      </w:r>
      <w:r w:rsidRPr="003D0141">
        <w:rPr>
          <w:color w:val="1F1F26"/>
          <w:w w:val="102"/>
          <w:lang w:val="it-IT"/>
        </w:rPr>
        <w:t xml:space="preserve"> </w:t>
      </w:r>
      <w:r w:rsidRPr="003D0141">
        <w:rPr>
          <w:color w:val="1F1F26"/>
          <w:lang w:val="it-IT"/>
        </w:rPr>
        <w:t>trasferimento delle attività/procedure sia anch</w:t>
      </w:r>
      <w:r w:rsidR="002E1806">
        <w:rPr>
          <w:color w:val="1F1F26"/>
          <w:lang w:val="it-IT"/>
        </w:rPr>
        <w:t>e collegato il trasferimento di</w:t>
      </w:r>
      <w:r w:rsidRPr="003D0141">
        <w:rPr>
          <w:color w:val="1F1F26"/>
          <w:lang w:val="it-IT"/>
        </w:rPr>
        <w:t xml:space="preserve"> risorse  (umane </w:t>
      </w:r>
      <w:r w:rsidRPr="003D0141">
        <w:rPr>
          <w:color w:val="1F1F26"/>
          <w:spacing w:val="2"/>
          <w:lang w:val="it-IT"/>
        </w:rPr>
        <w:t xml:space="preserve"> </w:t>
      </w:r>
      <w:r w:rsidRPr="003D0141">
        <w:rPr>
          <w:color w:val="1F1F26"/>
          <w:lang w:val="it-IT"/>
        </w:rPr>
        <w:t>e</w:t>
      </w:r>
      <w:r w:rsidRPr="003D0141">
        <w:rPr>
          <w:color w:val="1F1F26"/>
          <w:w w:val="106"/>
          <w:lang w:val="it-IT"/>
        </w:rPr>
        <w:t xml:space="preserve"> </w:t>
      </w:r>
      <w:r w:rsidRPr="003D0141">
        <w:rPr>
          <w:color w:val="1F1F26"/>
          <w:lang w:val="it-IT"/>
        </w:rPr>
        <w:t>materiali)  da quella data decorreranno  anche  le dette</w:t>
      </w:r>
      <w:r w:rsidRPr="003D0141">
        <w:rPr>
          <w:color w:val="1F1F26"/>
          <w:spacing w:val="10"/>
          <w:lang w:val="it-IT"/>
        </w:rPr>
        <w:t xml:space="preserve"> </w:t>
      </w:r>
      <w:r w:rsidRPr="003D0141">
        <w:rPr>
          <w:color w:val="1F1F26"/>
          <w:lang w:val="it-IT"/>
        </w:rPr>
        <w:t>assegnazioni.</w:t>
      </w:r>
    </w:p>
    <w:p w:rsidR="000A165F" w:rsidRPr="003D0141" w:rsidRDefault="000A165F">
      <w:pPr>
        <w:spacing w:before="8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0A165F" w:rsidRDefault="00631699">
      <w:pPr>
        <w:pStyle w:val="Paragrafoelenco"/>
        <w:numPr>
          <w:ilvl w:val="0"/>
          <w:numId w:val="5"/>
        </w:numPr>
        <w:tabs>
          <w:tab w:val="left" w:pos="372"/>
        </w:tabs>
        <w:ind w:left="371" w:hanging="243"/>
        <w:jc w:val="both"/>
        <w:rPr>
          <w:rFonts w:ascii="Times New Roman" w:eastAsia="Times New Roman" w:hAnsi="Times New Roman" w:cs="Times New Roman"/>
          <w:color w:val="1F1F26"/>
          <w:sz w:val="23"/>
          <w:szCs w:val="23"/>
        </w:rPr>
      </w:pPr>
      <w:r>
        <w:rPr>
          <w:rFonts w:ascii="Times New Roman"/>
          <w:color w:val="1F1F26"/>
          <w:w w:val="110"/>
          <w:sz w:val="23"/>
          <w:u w:val="thick" w:color="000000"/>
        </w:rPr>
        <w:t>Sistema</w:t>
      </w:r>
      <w:r>
        <w:rPr>
          <w:rFonts w:ascii="Times New Roman"/>
          <w:color w:val="1F1F26"/>
          <w:spacing w:val="17"/>
          <w:w w:val="110"/>
          <w:sz w:val="23"/>
          <w:u w:val="thick" w:color="000000"/>
        </w:rPr>
        <w:t xml:space="preserve"> </w:t>
      </w:r>
      <w:r>
        <w:rPr>
          <w:rFonts w:ascii="Times New Roman"/>
          <w:color w:val="1F1F26"/>
          <w:w w:val="110"/>
          <w:sz w:val="23"/>
          <w:u w:val="thick" w:color="000000"/>
        </w:rPr>
        <w:t>Informativo</w:t>
      </w:r>
    </w:p>
    <w:p w:rsidR="000A165F" w:rsidRDefault="000A165F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:rsidR="000A165F" w:rsidRPr="003D0141" w:rsidRDefault="00631699">
      <w:pPr>
        <w:pStyle w:val="Corpotesto"/>
        <w:spacing w:line="249" w:lineRule="auto"/>
        <w:ind w:left="133" w:right="1150"/>
        <w:jc w:val="both"/>
        <w:rPr>
          <w:lang w:val="it-IT"/>
        </w:rPr>
      </w:pPr>
      <w:r w:rsidRPr="003D0141">
        <w:rPr>
          <w:color w:val="1F1F26"/>
          <w:lang w:val="it-IT"/>
        </w:rPr>
        <w:t>La circolazione della corr</w:t>
      </w:r>
      <w:r w:rsidR="002E1806">
        <w:rPr>
          <w:color w:val="1F1F26"/>
          <w:lang w:val="it-IT"/>
        </w:rPr>
        <w:t>ispondenza e delle informazioni</w:t>
      </w:r>
      <w:r w:rsidRPr="003D0141">
        <w:rPr>
          <w:color w:val="1F1F26"/>
          <w:lang w:val="it-IT"/>
        </w:rPr>
        <w:t xml:space="preserve"> tra  </w:t>
      </w:r>
      <w:r w:rsidR="002E1806">
        <w:rPr>
          <w:color w:val="1F1F26"/>
          <w:lang w:val="it-IT"/>
        </w:rPr>
        <w:t>Aree,  Servizi  e</w:t>
      </w:r>
      <w:r w:rsidRPr="003D0141">
        <w:rPr>
          <w:color w:val="1F1F26"/>
          <w:lang w:val="it-IT"/>
        </w:rPr>
        <w:t xml:space="preserve">  Uffici dovrà</w:t>
      </w:r>
      <w:r w:rsidRPr="003D0141">
        <w:rPr>
          <w:color w:val="1F1F26"/>
          <w:w w:val="101"/>
          <w:lang w:val="it-IT"/>
        </w:rPr>
        <w:t xml:space="preserve"> </w:t>
      </w:r>
      <w:r w:rsidRPr="003D0141">
        <w:rPr>
          <w:color w:val="1F1F26"/>
          <w:lang w:val="it-IT"/>
        </w:rPr>
        <w:t xml:space="preserve">avvenire, </w:t>
      </w:r>
      <w:r w:rsidR="002E1806">
        <w:rPr>
          <w:color w:val="1F1F26"/>
          <w:lang w:val="it-IT"/>
        </w:rPr>
        <w:t xml:space="preserve">preferenzialmente </w:t>
      </w:r>
      <w:r w:rsidRPr="003D0141">
        <w:rPr>
          <w:color w:val="1F1F26"/>
          <w:lang w:val="it-IT"/>
        </w:rPr>
        <w:t>mediante il sistema informatico esistente, che garantisce l'ufficialità, la protocollazione</w:t>
      </w:r>
      <w:r w:rsidR="002E1806">
        <w:rPr>
          <w:color w:val="1F1F26"/>
          <w:lang w:val="it-IT"/>
        </w:rPr>
        <w:t xml:space="preserve"> </w:t>
      </w:r>
      <w:r w:rsidRPr="003D0141">
        <w:rPr>
          <w:color w:val="1F1F26"/>
          <w:spacing w:val="-49"/>
          <w:lang w:val="it-IT"/>
        </w:rPr>
        <w:t xml:space="preserve"> </w:t>
      </w:r>
      <w:r w:rsidRPr="003D0141">
        <w:rPr>
          <w:color w:val="1F1F26"/>
          <w:lang w:val="it-IT"/>
        </w:rPr>
        <w:t>automatica  e l'archiviazione storica.</w:t>
      </w:r>
    </w:p>
    <w:p w:rsidR="000A165F" w:rsidRPr="003D0141" w:rsidRDefault="000A165F">
      <w:pPr>
        <w:rPr>
          <w:rFonts w:ascii="Times New Roman" w:eastAsia="Times New Roman" w:hAnsi="Times New Roman" w:cs="Times New Roman"/>
          <w:lang w:val="it-IT"/>
        </w:rPr>
      </w:pPr>
    </w:p>
    <w:p w:rsidR="000A165F" w:rsidRPr="003D0141" w:rsidRDefault="000A165F">
      <w:pPr>
        <w:spacing w:before="4"/>
        <w:rPr>
          <w:rFonts w:ascii="Times New Roman" w:eastAsia="Times New Roman" w:hAnsi="Times New Roman" w:cs="Times New Roman"/>
          <w:sz w:val="26"/>
          <w:szCs w:val="26"/>
          <w:lang w:val="it-IT"/>
        </w:rPr>
      </w:pPr>
    </w:p>
    <w:p w:rsidR="000A165F" w:rsidRPr="0059396C" w:rsidRDefault="00631699">
      <w:pPr>
        <w:pStyle w:val="Paragrafoelenco"/>
        <w:numPr>
          <w:ilvl w:val="0"/>
          <w:numId w:val="5"/>
        </w:numPr>
        <w:tabs>
          <w:tab w:val="left" w:pos="381"/>
        </w:tabs>
        <w:ind w:left="380" w:hanging="247"/>
        <w:jc w:val="both"/>
        <w:rPr>
          <w:rFonts w:ascii="Times New Roman" w:eastAsia="Times New Roman" w:hAnsi="Times New Roman" w:cs="Times New Roman"/>
          <w:color w:val="1F1F26"/>
          <w:sz w:val="23"/>
          <w:szCs w:val="23"/>
          <w:u w:val="single"/>
        </w:rPr>
      </w:pPr>
      <w:r w:rsidRPr="0059396C">
        <w:rPr>
          <w:rFonts w:ascii="Times New Roman" w:hAnsi="Times New Roman"/>
          <w:color w:val="1F1F26"/>
          <w:w w:val="110"/>
          <w:sz w:val="23"/>
          <w:u w:val="single"/>
        </w:rPr>
        <w:t>Ripartizione Responsabilità di</w:t>
      </w:r>
      <w:r w:rsidRPr="0059396C">
        <w:rPr>
          <w:rFonts w:ascii="Times New Roman" w:hAnsi="Times New Roman"/>
          <w:color w:val="1F1F26"/>
          <w:spacing w:val="-19"/>
          <w:w w:val="110"/>
          <w:sz w:val="23"/>
          <w:u w:val="single"/>
        </w:rPr>
        <w:t xml:space="preserve"> </w:t>
      </w:r>
      <w:r w:rsidRPr="0059396C">
        <w:rPr>
          <w:rFonts w:ascii="Times New Roman" w:hAnsi="Times New Roman"/>
          <w:color w:val="1F1F26"/>
          <w:w w:val="110"/>
          <w:sz w:val="23"/>
          <w:u w:val="single"/>
        </w:rPr>
        <w:t>gestione</w:t>
      </w:r>
    </w:p>
    <w:p w:rsidR="000A165F" w:rsidRDefault="000A165F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:rsidR="000A165F" w:rsidRPr="003D0141" w:rsidRDefault="00631699">
      <w:pPr>
        <w:pStyle w:val="Corpotesto"/>
        <w:spacing w:line="252" w:lineRule="auto"/>
        <w:ind w:left="143" w:right="1149"/>
        <w:jc w:val="both"/>
        <w:rPr>
          <w:lang w:val="it-IT"/>
        </w:rPr>
      </w:pPr>
      <w:r w:rsidRPr="003D0141">
        <w:rPr>
          <w:color w:val="1F1F26"/>
          <w:w w:val="105"/>
          <w:lang w:val="it-IT"/>
        </w:rPr>
        <w:t xml:space="preserve">Con l'approvazione del Piano Esecutivo di Gestione </w:t>
      </w:r>
      <w:r w:rsidRPr="003D0141">
        <w:rPr>
          <w:color w:val="1F1F26"/>
          <w:w w:val="180"/>
          <w:lang w:val="it-IT"/>
        </w:rPr>
        <w:t xml:space="preserve">- </w:t>
      </w:r>
      <w:r w:rsidR="00971265">
        <w:rPr>
          <w:color w:val="1F1F26"/>
          <w:w w:val="105"/>
          <w:lang w:val="it-IT"/>
        </w:rPr>
        <w:t>anno 2019</w:t>
      </w:r>
      <w:r w:rsidRPr="003D0141">
        <w:rPr>
          <w:color w:val="1F1F26"/>
          <w:w w:val="105"/>
          <w:lang w:val="it-IT"/>
        </w:rPr>
        <w:t>, si conferma quanto già</w:t>
      </w:r>
      <w:r w:rsidRPr="003D0141">
        <w:rPr>
          <w:color w:val="1F1F26"/>
          <w:spacing w:val="26"/>
          <w:w w:val="105"/>
          <w:lang w:val="it-IT"/>
        </w:rPr>
        <w:t xml:space="preserve"> </w:t>
      </w:r>
      <w:r w:rsidRPr="003D0141">
        <w:rPr>
          <w:color w:val="1F1F26"/>
          <w:w w:val="105"/>
          <w:lang w:val="it-IT"/>
        </w:rPr>
        <w:t>stabilito</w:t>
      </w:r>
      <w:r w:rsidRPr="003D0141">
        <w:rPr>
          <w:color w:val="1F1F26"/>
          <w:w w:val="101"/>
          <w:lang w:val="it-IT"/>
        </w:rPr>
        <w:t xml:space="preserve"> </w:t>
      </w:r>
      <w:r w:rsidRPr="003D0141">
        <w:rPr>
          <w:color w:val="1F1F26"/>
          <w:w w:val="105"/>
          <w:lang w:val="it-IT"/>
        </w:rPr>
        <w:t>nel</w:t>
      </w:r>
      <w:r w:rsidRPr="003D0141">
        <w:rPr>
          <w:color w:val="1F1F26"/>
          <w:spacing w:val="-9"/>
          <w:w w:val="105"/>
          <w:lang w:val="it-IT"/>
        </w:rPr>
        <w:t xml:space="preserve"> </w:t>
      </w:r>
      <w:r w:rsidRPr="003D0141">
        <w:rPr>
          <w:color w:val="1F1F26"/>
          <w:w w:val="105"/>
          <w:lang w:val="it-IT"/>
        </w:rPr>
        <w:t>vigente</w:t>
      </w:r>
      <w:r w:rsidRPr="003D0141">
        <w:rPr>
          <w:color w:val="1F1F26"/>
          <w:spacing w:val="-5"/>
          <w:w w:val="105"/>
          <w:lang w:val="it-IT"/>
        </w:rPr>
        <w:t xml:space="preserve"> </w:t>
      </w:r>
      <w:r w:rsidRPr="003D0141">
        <w:rPr>
          <w:color w:val="1F1F26"/>
          <w:w w:val="105"/>
          <w:lang w:val="it-IT"/>
        </w:rPr>
        <w:t>Regolamento</w:t>
      </w:r>
      <w:r w:rsidRPr="003D0141">
        <w:rPr>
          <w:color w:val="1F1F26"/>
          <w:spacing w:val="-3"/>
          <w:w w:val="105"/>
          <w:lang w:val="it-IT"/>
        </w:rPr>
        <w:t xml:space="preserve"> </w:t>
      </w:r>
      <w:r w:rsidRPr="003D0141">
        <w:rPr>
          <w:color w:val="1F1F26"/>
          <w:w w:val="105"/>
          <w:lang w:val="it-IT"/>
        </w:rPr>
        <w:t>di</w:t>
      </w:r>
      <w:r w:rsidRPr="003D0141">
        <w:rPr>
          <w:color w:val="1F1F26"/>
          <w:spacing w:val="-16"/>
          <w:w w:val="105"/>
          <w:lang w:val="it-IT"/>
        </w:rPr>
        <w:t xml:space="preserve"> </w:t>
      </w:r>
      <w:r w:rsidRPr="003D0141">
        <w:rPr>
          <w:color w:val="1F1F26"/>
          <w:w w:val="105"/>
          <w:lang w:val="it-IT"/>
        </w:rPr>
        <w:t>Organizzazione</w:t>
      </w:r>
      <w:r w:rsidRPr="003D0141">
        <w:rPr>
          <w:color w:val="1F1F26"/>
          <w:spacing w:val="-2"/>
          <w:w w:val="105"/>
          <w:lang w:val="it-IT"/>
        </w:rPr>
        <w:t xml:space="preserve"> </w:t>
      </w:r>
      <w:r w:rsidRPr="003D0141">
        <w:rPr>
          <w:color w:val="1F1F26"/>
          <w:w w:val="105"/>
          <w:lang w:val="it-IT"/>
        </w:rPr>
        <w:t>degli</w:t>
      </w:r>
      <w:r w:rsidRPr="003D0141">
        <w:rPr>
          <w:color w:val="1F1F26"/>
          <w:spacing w:val="-8"/>
          <w:w w:val="105"/>
          <w:lang w:val="it-IT"/>
        </w:rPr>
        <w:t xml:space="preserve"> </w:t>
      </w:r>
      <w:r w:rsidRPr="003D0141">
        <w:rPr>
          <w:color w:val="1F1F26"/>
          <w:w w:val="105"/>
          <w:lang w:val="it-IT"/>
        </w:rPr>
        <w:t>Uffici</w:t>
      </w:r>
      <w:r w:rsidRPr="003D0141">
        <w:rPr>
          <w:color w:val="1F1F26"/>
          <w:spacing w:val="-7"/>
          <w:w w:val="105"/>
          <w:lang w:val="it-IT"/>
        </w:rPr>
        <w:t xml:space="preserve"> </w:t>
      </w:r>
      <w:r w:rsidRPr="003D0141">
        <w:rPr>
          <w:color w:val="1F1F26"/>
          <w:w w:val="105"/>
          <w:lang w:val="it-IT"/>
        </w:rPr>
        <w:t>e</w:t>
      </w:r>
      <w:r w:rsidRPr="003D0141">
        <w:rPr>
          <w:color w:val="1F1F26"/>
          <w:spacing w:val="-19"/>
          <w:w w:val="105"/>
          <w:lang w:val="it-IT"/>
        </w:rPr>
        <w:t xml:space="preserve"> </w:t>
      </w:r>
      <w:r w:rsidRPr="003D0141">
        <w:rPr>
          <w:color w:val="1F1F26"/>
          <w:w w:val="105"/>
          <w:lang w:val="it-IT"/>
        </w:rPr>
        <w:t>dei</w:t>
      </w:r>
      <w:r w:rsidRPr="003D0141">
        <w:rPr>
          <w:color w:val="1F1F26"/>
          <w:spacing w:val="-11"/>
          <w:w w:val="105"/>
          <w:lang w:val="it-IT"/>
        </w:rPr>
        <w:t xml:space="preserve"> </w:t>
      </w:r>
      <w:r w:rsidRPr="003D0141">
        <w:rPr>
          <w:color w:val="1F1F26"/>
          <w:w w:val="105"/>
          <w:lang w:val="it-IT"/>
        </w:rPr>
        <w:t>Servizi</w:t>
      </w:r>
      <w:r w:rsidRPr="003D0141">
        <w:rPr>
          <w:color w:val="1F1F26"/>
          <w:spacing w:val="-14"/>
          <w:w w:val="105"/>
          <w:lang w:val="it-IT"/>
        </w:rPr>
        <w:t xml:space="preserve"> </w:t>
      </w:r>
      <w:r w:rsidRPr="003D0141">
        <w:rPr>
          <w:color w:val="1F1F26"/>
          <w:w w:val="105"/>
          <w:lang w:val="it-IT"/>
        </w:rPr>
        <w:t>se</w:t>
      </w:r>
      <w:r w:rsidRPr="003D0141">
        <w:rPr>
          <w:color w:val="1F1F26"/>
          <w:spacing w:val="-26"/>
          <w:w w:val="105"/>
          <w:lang w:val="it-IT"/>
        </w:rPr>
        <w:t xml:space="preserve"> </w:t>
      </w:r>
      <w:r w:rsidRPr="003D0141">
        <w:rPr>
          <w:color w:val="1F1F26"/>
          <w:w w:val="105"/>
          <w:lang w:val="it-IT"/>
        </w:rPr>
        <w:t>non</w:t>
      </w:r>
      <w:r w:rsidRPr="003D0141">
        <w:rPr>
          <w:color w:val="1F1F26"/>
          <w:spacing w:val="-10"/>
          <w:w w:val="105"/>
          <w:lang w:val="it-IT"/>
        </w:rPr>
        <w:t xml:space="preserve"> </w:t>
      </w:r>
      <w:r w:rsidRPr="003D0141">
        <w:rPr>
          <w:color w:val="1F1F26"/>
          <w:w w:val="105"/>
          <w:lang w:val="it-IT"/>
        </w:rPr>
        <w:t>in</w:t>
      </w:r>
      <w:r w:rsidRPr="003D0141">
        <w:rPr>
          <w:color w:val="1F1F26"/>
          <w:spacing w:val="-22"/>
          <w:w w:val="105"/>
          <w:lang w:val="it-IT"/>
        </w:rPr>
        <w:t xml:space="preserve"> </w:t>
      </w:r>
      <w:r w:rsidRPr="003D0141">
        <w:rPr>
          <w:color w:val="1F1F26"/>
          <w:w w:val="105"/>
          <w:lang w:val="it-IT"/>
        </w:rPr>
        <w:t>contrasto</w:t>
      </w:r>
      <w:r w:rsidRPr="003D0141">
        <w:rPr>
          <w:color w:val="1F1F26"/>
          <w:spacing w:val="-6"/>
          <w:w w:val="105"/>
          <w:lang w:val="it-IT"/>
        </w:rPr>
        <w:t xml:space="preserve"> </w:t>
      </w:r>
      <w:r w:rsidRPr="003D0141">
        <w:rPr>
          <w:color w:val="1F1F26"/>
          <w:w w:val="105"/>
          <w:lang w:val="it-IT"/>
        </w:rPr>
        <w:t>con</w:t>
      </w:r>
      <w:r w:rsidRPr="003D0141">
        <w:rPr>
          <w:color w:val="1F1F26"/>
          <w:spacing w:val="-17"/>
          <w:w w:val="105"/>
          <w:lang w:val="it-IT"/>
        </w:rPr>
        <w:t xml:space="preserve"> </w:t>
      </w:r>
      <w:r w:rsidRPr="003D0141">
        <w:rPr>
          <w:color w:val="1F1F26"/>
          <w:w w:val="105"/>
          <w:lang w:val="it-IT"/>
        </w:rPr>
        <w:t>quanto</w:t>
      </w:r>
      <w:r w:rsidRPr="003D0141">
        <w:rPr>
          <w:color w:val="1F1F26"/>
          <w:lang w:val="it-IT"/>
        </w:rPr>
        <w:t xml:space="preserve"> </w:t>
      </w:r>
      <w:r w:rsidRPr="003D0141">
        <w:rPr>
          <w:color w:val="1F1F26"/>
          <w:w w:val="105"/>
          <w:lang w:val="it-IT"/>
        </w:rPr>
        <w:t>previsto nel</w:t>
      </w:r>
      <w:r w:rsidRPr="003D0141">
        <w:rPr>
          <w:color w:val="1F1F26"/>
          <w:spacing w:val="-12"/>
          <w:w w:val="105"/>
          <w:lang w:val="it-IT"/>
        </w:rPr>
        <w:t xml:space="preserve"> </w:t>
      </w:r>
      <w:r w:rsidR="00971265">
        <w:rPr>
          <w:color w:val="1F1F26"/>
          <w:spacing w:val="-12"/>
          <w:w w:val="105"/>
          <w:lang w:val="it-IT"/>
        </w:rPr>
        <w:t xml:space="preserve">presente </w:t>
      </w:r>
      <w:r w:rsidRPr="003D0141">
        <w:rPr>
          <w:color w:val="1F1F26"/>
          <w:spacing w:val="2"/>
          <w:w w:val="105"/>
          <w:lang w:val="it-IT"/>
        </w:rPr>
        <w:t>P.E.G..</w:t>
      </w:r>
    </w:p>
    <w:p w:rsidR="000A165F" w:rsidRPr="003D0141" w:rsidRDefault="000A165F">
      <w:pPr>
        <w:spacing w:before="1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0A165F" w:rsidRDefault="00631699">
      <w:pPr>
        <w:pStyle w:val="Paragrafoelenco"/>
        <w:numPr>
          <w:ilvl w:val="0"/>
          <w:numId w:val="5"/>
        </w:numPr>
        <w:tabs>
          <w:tab w:val="left" w:pos="381"/>
        </w:tabs>
        <w:ind w:left="380" w:hanging="237"/>
        <w:jc w:val="both"/>
        <w:rPr>
          <w:rFonts w:ascii="Times New Roman" w:eastAsia="Times New Roman" w:hAnsi="Times New Roman" w:cs="Times New Roman"/>
          <w:color w:val="1F1F26"/>
          <w:sz w:val="23"/>
          <w:szCs w:val="23"/>
        </w:rPr>
      </w:pPr>
      <w:r>
        <w:rPr>
          <w:rFonts w:ascii="Times New Roman"/>
          <w:color w:val="1F1F26"/>
          <w:w w:val="115"/>
          <w:sz w:val="23"/>
          <w:u w:val="thick" w:color="000000"/>
        </w:rPr>
        <w:t>Trattamento dati</w:t>
      </w:r>
      <w:r>
        <w:rPr>
          <w:rFonts w:ascii="Times New Roman"/>
          <w:color w:val="1F1F26"/>
          <w:spacing w:val="13"/>
          <w:w w:val="115"/>
          <w:sz w:val="23"/>
          <w:u w:val="thick" w:color="000000"/>
        </w:rPr>
        <w:t xml:space="preserve"> </w:t>
      </w:r>
      <w:r>
        <w:rPr>
          <w:rFonts w:ascii="Times New Roman"/>
          <w:color w:val="1F1F26"/>
          <w:w w:val="115"/>
          <w:sz w:val="23"/>
          <w:u w:val="thick" w:color="000000"/>
        </w:rPr>
        <w:t>personali</w:t>
      </w:r>
    </w:p>
    <w:p w:rsidR="000A165F" w:rsidRDefault="000A165F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A165F" w:rsidRPr="003D0141" w:rsidRDefault="00631699" w:rsidP="00C72D34">
      <w:pPr>
        <w:pStyle w:val="Corpotesto"/>
        <w:spacing w:line="249" w:lineRule="auto"/>
        <w:ind w:left="147" w:right="1124"/>
        <w:jc w:val="both"/>
        <w:rPr>
          <w:lang w:val="it-IT"/>
        </w:rPr>
        <w:sectPr w:rsidR="000A165F" w:rsidRPr="003D0141">
          <w:footerReference w:type="default" r:id="rId9"/>
          <w:pgSz w:w="11910" w:h="16840"/>
          <w:pgMar w:top="60" w:right="160" w:bottom="820" w:left="920" w:header="0" w:footer="632" w:gutter="0"/>
          <w:pgNumType w:start="1"/>
          <w:cols w:space="720"/>
        </w:sectPr>
      </w:pPr>
      <w:r w:rsidRPr="003D0141">
        <w:rPr>
          <w:color w:val="1F1F26"/>
          <w:lang w:val="it-IT"/>
        </w:rPr>
        <w:t>Tutti i dipendenti sono autorizzati al tratt</w:t>
      </w:r>
      <w:r w:rsidR="00C72D34">
        <w:rPr>
          <w:color w:val="1F1F26"/>
          <w:lang w:val="it-IT"/>
        </w:rPr>
        <w:t xml:space="preserve">amento dei dati necessari alla gestione delle procedure e </w:t>
      </w:r>
      <w:r w:rsidRPr="003D0141">
        <w:rPr>
          <w:color w:val="1F1F26"/>
          <w:lang w:val="it-IT"/>
        </w:rPr>
        <w:t>delle</w:t>
      </w:r>
      <w:r w:rsidRPr="003D0141">
        <w:rPr>
          <w:color w:val="1F1F26"/>
          <w:spacing w:val="21"/>
          <w:lang w:val="it-IT"/>
        </w:rPr>
        <w:t xml:space="preserve"> </w:t>
      </w:r>
      <w:r w:rsidRPr="003D0141">
        <w:rPr>
          <w:color w:val="1F1F26"/>
          <w:lang w:val="it-IT"/>
        </w:rPr>
        <w:t>attività</w:t>
      </w:r>
      <w:r w:rsidRPr="003D0141">
        <w:rPr>
          <w:color w:val="1F1F26"/>
          <w:spacing w:val="18"/>
          <w:lang w:val="it-IT"/>
        </w:rPr>
        <w:t xml:space="preserve"> </w:t>
      </w:r>
      <w:r w:rsidRPr="003D0141">
        <w:rPr>
          <w:color w:val="1F1F26"/>
          <w:lang w:val="it-IT"/>
        </w:rPr>
        <w:t>assegnate</w:t>
      </w:r>
      <w:r w:rsidRPr="003D0141">
        <w:rPr>
          <w:color w:val="1F1F26"/>
          <w:spacing w:val="26"/>
          <w:lang w:val="it-IT"/>
        </w:rPr>
        <w:t xml:space="preserve"> </w:t>
      </w:r>
      <w:r w:rsidRPr="003D0141">
        <w:rPr>
          <w:color w:val="1F1F26"/>
          <w:lang w:val="it-IT"/>
        </w:rPr>
        <w:t>al</w:t>
      </w:r>
      <w:r w:rsidRPr="003D0141">
        <w:rPr>
          <w:color w:val="1F1F26"/>
          <w:spacing w:val="16"/>
          <w:lang w:val="it-IT"/>
        </w:rPr>
        <w:t xml:space="preserve"> </w:t>
      </w:r>
      <w:r w:rsidRPr="003D0141">
        <w:rPr>
          <w:color w:val="1F1F26"/>
          <w:lang w:val="it-IT"/>
        </w:rPr>
        <w:t>servizio</w:t>
      </w:r>
      <w:r w:rsidRPr="003D0141">
        <w:rPr>
          <w:color w:val="1F1F26"/>
          <w:spacing w:val="23"/>
          <w:lang w:val="it-IT"/>
        </w:rPr>
        <w:t xml:space="preserve"> </w:t>
      </w:r>
      <w:r w:rsidRPr="003D0141">
        <w:rPr>
          <w:color w:val="1F1F26"/>
          <w:lang w:val="it-IT"/>
        </w:rPr>
        <w:t>di</w:t>
      </w:r>
      <w:r w:rsidRPr="003D0141">
        <w:rPr>
          <w:color w:val="1F1F26"/>
          <w:spacing w:val="16"/>
          <w:lang w:val="it-IT"/>
        </w:rPr>
        <w:t xml:space="preserve"> </w:t>
      </w:r>
      <w:r w:rsidRPr="003D0141">
        <w:rPr>
          <w:color w:val="1F1F26"/>
          <w:lang w:val="it-IT"/>
        </w:rPr>
        <w:t>appartenenza.</w:t>
      </w:r>
      <w:r w:rsidRPr="003D0141">
        <w:rPr>
          <w:color w:val="1F1F26"/>
          <w:spacing w:val="32"/>
          <w:lang w:val="it-IT"/>
        </w:rPr>
        <w:t xml:space="preserve"> </w:t>
      </w:r>
      <w:r w:rsidRPr="003D0141">
        <w:rPr>
          <w:color w:val="1F1F26"/>
          <w:lang w:val="it-IT"/>
        </w:rPr>
        <w:t>Ove</w:t>
      </w:r>
      <w:r w:rsidRPr="003D0141">
        <w:rPr>
          <w:color w:val="1F1F26"/>
          <w:spacing w:val="18"/>
          <w:lang w:val="it-IT"/>
        </w:rPr>
        <w:t xml:space="preserve"> </w:t>
      </w:r>
      <w:r w:rsidRPr="003D0141">
        <w:rPr>
          <w:color w:val="1F1F26"/>
          <w:lang w:val="it-IT"/>
        </w:rPr>
        <w:t>le</w:t>
      </w:r>
      <w:r w:rsidRPr="003D0141">
        <w:rPr>
          <w:color w:val="1F1F26"/>
          <w:spacing w:val="20"/>
          <w:lang w:val="it-IT"/>
        </w:rPr>
        <w:t xml:space="preserve"> </w:t>
      </w:r>
      <w:r w:rsidRPr="003D0141">
        <w:rPr>
          <w:color w:val="1F1F26"/>
          <w:lang w:val="it-IT"/>
        </w:rPr>
        <w:t>informazioni</w:t>
      </w:r>
      <w:r w:rsidRPr="003D0141">
        <w:rPr>
          <w:color w:val="1F1F26"/>
          <w:spacing w:val="41"/>
          <w:lang w:val="it-IT"/>
        </w:rPr>
        <w:t xml:space="preserve"> </w:t>
      </w:r>
      <w:r w:rsidRPr="003D0141">
        <w:rPr>
          <w:color w:val="1F1F26"/>
          <w:lang w:val="it-IT"/>
        </w:rPr>
        <w:t>non</w:t>
      </w:r>
      <w:r w:rsidRPr="003D0141">
        <w:rPr>
          <w:color w:val="1F1F26"/>
          <w:spacing w:val="27"/>
          <w:lang w:val="it-IT"/>
        </w:rPr>
        <w:t xml:space="preserve"> </w:t>
      </w:r>
      <w:r w:rsidRPr="003D0141">
        <w:rPr>
          <w:color w:val="1F1F26"/>
          <w:lang w:val="it-IT"/>
        </w:rPr>
        <w:t>siano</w:t>
      </w:r>
      <w:r w:rsidRPr="003D0141">
        <w:rPr>
          <w:color w:val="1F1F26"/>
          <w:spacing w:val="15"/>
          <w:lang w:val="it-IT"/>
        </w:rPr>
        <w:t xml:space="preserve"> </w:t>
      </w:r>
      <w:r w:rsidRPr="003D0141">
        <w:rPr>
          <w:color w:val="1F1F26"/>
          <w:lang w:val="it-IT"/>
        </w:rPr>
        <w:t>disponibili</w:t>
      </w:r>
      <w:r w:rsidR="00C72D34">
        <w:rPr>
          <w:color w:val="1F1F26"/>
          <w:lang w:val="it-IT"/>
        </w:rPr>
        <w:t xml:space="preserve">  </w:t>
      </w:r>
      <w:r w:rsidRPr="003D0141">
        <w:rPr>
          <w:color w:val="1F1F26"/>
          <w:spacing w:val="-56"/>
          <w:lang w:val="it-IT"/>
        </w:rPr>
        <w:t xml:space="preserve"> </w:t>
      </w:r>
      <w:r w:rsidRPr="003D0141">
        <w:rPr>
          <w:color w:val="1F1F26"/>
          <w:lang w:val="it-IT"/>
        </w:rPr>
        <w:t>mediante</w:t>
      </w:r>
      <w:r w:rsidRPr="003D0141">
        <w:rPr>
          <w:color w:val="1F1F26"/>
          <w:spacing w:val="8"/>
          <w:lang w:val="it-IT"/>
        </w:rPr>
        <w:t xml:space="preserve"> </w:t>
      </w:r>
      <w:r w:rsidRPr="003D0141">
        <w:rPr>
          <w:color w:val="1F1F26"/>
          <w:lang w:val="it-IT"/>
        </w:rPr>
        <w:t>interrogazione</w:t>
      </w:r>
      <w:r w:rsidRPr="003D0141">
        <w:rPr>
          <w:color w:val="1F1F26"/>
          <w:spacing w:val="6"/>
          <w:lang w:val="it-IT"/>
        </w:rPr>
        <w:t xml:space="preserve"> </w:t>
      </w:r>
      <w:r w:rsidRPr="003D0141">
        <w:rPr>
          <w:color w:val="1F1F26"/>
          <w:lang w:val="it-IT"/>
        </w:rPr>
        <w:t>delle</w:t>
      </w:r>
      <w:r w:rsidRPr="003D0141">
        <w:rPr>
          <w:color w:val="1F1F26"/>
          <w:spacing w:val="45"/>
          <w:lang w:val="it-IT"/>
        </w:rPr>
        <w:t xml:space="preserve"> </w:t>
      </w:r>
      <w:r w:rsidRPr="003D0141">
        <w:rPr>
          <w:color w:val="1F1F26"/>
          <w:lang w:val="it-IT"/>
        </w:rPr>
        <w:t>banche</w:t>
      </w:r>
      <w:r w:rsidRPr="003D0141">
        <w:rPr>
          <w:color w:val="1F1F26"/>
          <w:spacing w:val="54"/>
          <w:lang w:val="it-IT"/>
        </w:rPr>
        <w:t xml:space="preserve"> </w:t>
      </w:r>
      <w:r w:rsidRPr="003D0141">
        <w:rPr>
          <w:color w:val="1F1F26"/>
          <w:lang w:val="it-IT"/>
        </w:rPr>
        <w:t>dati</w:t>
      </w:r>
      <w:r w:rsidRPr="003D0141">
        <w:rPr>
          <w:color w:val="1F1F26"/>
          <w:spacing w:val="42"/>
          <w:lang w:val="it-IT"/>
        </w:rPr>
        <w:t xml:space="preserve"> </w:t>
      </w:r>
      <w:r w:rsidRPr="003D0141">
        <w:rPr>
          <w:color w:val="1F1F26"/>
          <w:lang w:val="it-IT"/>
        </w:rPr>
        <w:t>accessibili direttamente, nella</w:t>
      </w:r>
      <w:r w:rsidRPr="003D0141">
        <w:rPr>
          <w:color w:val="1F1F26"/>
          <w:spacing w:val="54"/>
          <w:lang w:val="it-IT"/>
        </w:rPr>
        <w:t xml:space="preserve"> </w:t>
      </w:r>
      <w:r w:rsidRPr="003D0141">
        <w:rPr>
          <w:color w:val="1F1F26"/>
          <w:lang w:val="it-IT"/>
        </w:rPr>
        <w:t>misura</w:t>
      </w:r>
      <w:r w:rsidRPr="003D0141">
        <w:rPr>
          <w:color w:val="1F1F26"/>
          <w:spacing w:val="3"/>
          <w:lang w:val="it-IT"/>
        </w:rPr>
        <w:t xml:space="preserve"> </w:t>
      </w:r>
      <w:r w:rsidRPr="003D0141">
        <w:rPr>
          <w:color w:val="1F1F26"/>
          <w:lang w:val="it-IT"/>
        </w:rPr>
        <w:t>strettamente</w:t>
      </w:r>
      <w:r w:rsidR="00C72D34">
        <w:rPr>
          <w:color w:val="1F1F26"/>
          <w:lang w:val="it-IT"/>
        </w:rPr>
        <w:t xml:space="preserve">  </w:t>
      </w:r>
      <w:r w:rsidRPr="003D0141">
        <w:rPr>
          <w:color w:val="1F1F26"/>
          <w:spacing w:val="-56"/>
          <w:lang w:val="it-IT"/>
        </w:rPr>
        <w:t xml:space="preserve"> </w:t>
      </w:r>
      <w:r w:rsidRPr="003D0141">
        <w:rPr>
          <w:color w:val="1F1F26"/>
          <w:lang w:val="it-IT"/>
        </w:rPr>
        <w:t>necessaria</w:t>
      </w:r>
      <w:r w:rsidRPr="003D0141">
        <w:rPr>
          <w:color w:val="1F1F26"/>
          <w:spacing w:val="2"/>
          <w:lang w:val="it-IT"/>
        </w:rPr>
        <w:t xml:space="preserve"> </w:t>
      </w:r>
      <w:r w:rsidRPr="003D0141">
        <w:rPr>
          <w:color w:val="1F1F26"/>
          <w:lang w:val="it-IT"/>
        </w:rPr>
        <w:t>alla</w:t>
      </w:r>
      <w:r w:rsidRPr="003D0141">
        <w:rPr>
          <w:color w:val="1F1F26"/>
          <w:spacing w:val="36"/>
          <w:lang w:val="it-IT"/>
        </w:rPr>
        <w:t xml:space="preserve"> </w:t>
      </w:r>
      <w:r w:rsidRPr="003D0141">
        <w:rPr>
          <w:color w:val="1F1F26"/>
          <w:lang w:val="it-IT"/>
        </w:rPr>
        <w:t>gestione</w:t>
      </w:r>
      <w:r w:rsidRPr="003D0141">
        <w:rPr>
          <w:color w:val="1F1F26"/>
          <w:spacing w:val="48"/>
          <w:lang w:val="it-IT"/>
        </w:rPr>
        <w:t xml:space="preserve"> </w:t>
      </w:r>
      <w:r w:rsidRPr="003D0141">
        <w:rPr>
          <w:color w:val="1F1F26"/>
          <w:lang w:val="it-IT"/>
        </w:rPr>
        <w:t>delle</w:t>
      </w:r>
      <w:r w:rsidRPr="003D0141">
        <w:rPr>
          <w:color w:val="1F1F26"/>
          <w:spacing w:val="39"/>
          <w:lang w:val="it-IT"/>
        </w:rPr>
        <w:t xml:space="preserve"> </w:t>
      </w:r>
      <w:r w:rsidRPr="003D0141">
        <w:rPr>
          <w:color w:val="1F1F26"/>
          <w:lang w:val="it-IT"/>
        </w:rPr>
        <w:t>procedure</w:t>
      </w:r>
      <w:r w:rsidRPr="003D0141">
        <w:rPr>
          <w:color w:val="1F1F26"/>
          <w:spacing w:val="3"/>
          <w:lang w:val="it-IT"/>
        </w:rPr>
        <w:t xml:space="preserve"> </w:t>
      </w:r>
      <w:r w:rsidRPr="003D0141">
        <w:rPr>
          <w:color w:val="1F1F26"/>
          <w:lang w:val="it-IT"/>
        </w:rPr>
        <w:t>assegnate</w:t>
      </w:r>
      <w:r w:rsidRPr="003D0141">
        <w:rPr>
          <w:color w:val="1F1F26"/>
          <w:spacing w:val="48"/>
          <w:lang w:val="it-IT"/>
        </w:rPr>
        <w:t xml:space="preserve"> </w:t>
      </w:r>
      <w:r w:rsidRPr="003D0141">
        <w:rPr>
          <w:color w:val="1F1F26"/>
          <w:lang w:val="it-IT"/>
        </w:rPr>
        <w:t>al</w:t>
      </w:r>
      <w:r w:rsidRPr="003D0141">
        <w:rPr>
          <w:color w:val="1F1F26"/>
          <w:spacing w:val="40"/>
          <w:lang w:val="it-IT"/>
        </w:rPr>
        <w:t xml:space="preserve"> </w:t>
      </w:r>
      <w:r w:rsidRPr="003D0141">
        <w:rPr>
          <w:color w:val="1F1F26"/>
          <w:lang w:val="it-IT"/>
        </w:rPr>
        <w:t>servizio</w:t>
      </w:r>
      <w:r w:rsidRPr="003D0141">
        <w:rPr>
          <w:color w:val="1F1F26"/>
          <w:spacing w:val="40"/>
          <w:lang w:val="it-IT"/>
        </w:rPr>
        <w:t xml:space="preserve"> </w:t>
      </w:r>
      <w:r w:rsidRPr="003D0141">
        <w:rPr>
          <w:color w:val="1F1F26"/>
          <w:lang w:val="it-IT"/>
        </w:rPr>
        <w:t>di</w:t>
      </w:r>
      <w:r w:rsidRPr="003D0141">
        <w:rPr>
          <w:color w:val="1F1F26"/>
          <w:spacing w:val="39"/>
          <w:lang w:val="it-IT"/>
        </w:rPr>
        <w:t xml:space="preserve"> </w:t>
      </w:r>
      <w:r w:rsidRPr="003D0141">
        <w:rPr>
          <w:color w:val="1F1F26"/>
          <w:lang w:val="it-IT"/>
        </w:rPr>
        <w:t>appartenenza,</w:t>
      </w:r>
      <w:r w:rsidRPr="003D0141">
        <w:rPr>
          <w:color w:val="1F1F26"/>
          <w:spacing w:val="1"/>
          <w:lang w:val="it-IT"/>
        </w:rPr>
        <w:t xml:space="preserve"> </w:t>
      </w:r>
      <w:r w:rsidRPr="003D0141">
        <w:rPr>
          <w:color w:val="1F1F26"/>
          <w:lang w:val="it-IT"/>
        </w:rPr>
        <w:t>essi</w:t>
      </w:r>
      <w:r w:rsidRPr="003D0141">
        <w:rPr>
          <w:color w:val="1F1F26"/>
          <w:spacing w:val="35"/>
          <w:lang w:val="it-IT"/>
        </w:rPr>
        <w:t xml:space="preserve"> </w:t>
      </w:r>
      <w:r w:rsidRPr="003D0141">
        <w:rPr>
          <w:color w:val="1F1F26"/>
          <w:lang w:val="it-IT"/>
        </w:rPr>
        <w:t>possono</w:t>
      </w:r>
      <w:r w:rsidR="00C72D34">
        <w:rPr>
          <w:color w:val="1F1F26"/>
          <w:lang w:val="it-IT"/>
        </w:rPr>
        <w:t xml:space="preserve"> </w:t>
      </w:r>
      <w:r w:rsidRPr="003D0141">
        <w:rPr>
          <w:color w:val="1F1F26"/>
          <w:spacing w:val="-55"/>
          <w:lang w:val="it-IT"/>
        </w:rPr>
        <w:t xml:space="preserve"> </w:t>
      </w:r>
      <w:r w:rsidRPr="003D0141">
        <w:rPr>
          <w:color w:val="1F1F26"/>
          <w:lang w:val="it-IT"/>
        </w:rPr>
        <w:t>richiedere   l'acquisizione  di  informazioni   trattate  da  altri  servizi  c</w:t>
      </w:r>
      <w:r w:rsidR="00C72D34">
        <w:rPr>
          <w:color w:val="1F1F26"/>
          <w:lang w:val="it-IT"/>
        </w:rPr>
        <w:t xml:space="preserve">omunali.  Il  trasferimento  o la comunicazione </w:t>
      </w:r>
    </w:p>
    <w:p w:rsidR="000A165F" w:rsidRPr="003D0141" w:rsidRDefault="00C72D34" w:rsidP="00C72D34">
      <w:pPr>
        <w:spacing w:before="43" w:line="259" w:lineRule="auto"/>
        <w:ind w:right="161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hAnsi="Times New Roman"/>
          <w:color w:val="1C1A21"/>
          <w:w w:val="105"/>
          <w:lang w:val="it-IT"/>
        </w:rPr>
        <w:lastRenderedPageBreak/>
        <w:t xml:space="preserve">di dati da un servizio </w:t>
      </w:r>
      <w:r w:rsidR="00631699" w:rsidRPr="003D0141">
        <w:rPr>
          <w:rFonts w:ascii="Times New Roman" w:hAnsi="Times New Roman"/>
          <w:color w:val="1C1A21"/>
          <w:w w:val="105"/>
          <w:lang w:val="it-IT"/>
        </w:rPr>
        <w:t xml:space="preserve">ad un altro non è equiparabile al trasferimento ad </w:t>
      </w:r>
      <w:r w:rsidR="00631699" w:rsidRPr="003D0141">
        <w:rPr>
          <w:rFonts w:ascii="Times New Roman" w:hAnsi="Times New Roman"/>
          <w:color w:val="1C1A21"/>
          <w:spacing w:val="17"/>
          <w:w w:val="105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05"/>
          <w:lang w:val="it-IT"/>
        </w:rPr>
        <w:t>altro</w:t>
      </w:r>
      <w:r w:rsidR="00631699" w:rsidRPr="003D0141">
        <w:rPr>
          <w:rFonts w:ascii="Times New Roman" w:hAnsi="Times New Roman"/>
          <w:color w:val="1C1A21"/>
          <w:w w:val="108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05"/>
          <w:lang w:val="it-IT"/>
        </w:rPr>
        <w:t xml:space="preserve">organismo </w:t>
      </w:r>
      <w:r w:rsidR="00631699" w:rsidRPr="003D0141">
        <w:rPr>
          <w:rFonts w:ascii="Times New Roman" w:hAnsi="Times New Roman"/>
          <w:color w:val="1C1A21"/>
          <w:spacing w:val="9"/>
          <w:w w:val="105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05"/>
          <w:lang w:val="it-IT"/>
        </w:rPr>
        <w:t>pubblico.</w:t>
      </w:r>
    </w:p>
    <w:p w:rsidR="000A165F" w:rsidRPr="003D0141" w:rsidRDefault="000A165F">
      <w:pPr>
        <w:rPr>
          <w:rFonts w:ascii="Times New Roman" w:eastAsia="Times New Roman" w:hAnsi="Times New Roman" w:cs="Times New Roman"/>
          <w:lang w:val="it-IT"/>
        </w:rPr>
      </w:pPr>
    </w:p>
    <w:p w:rsidR="000A165F" w:rsidRPr="003D0141" w:rsidRDefault="000A165F">
      <w:pPr>
        <w:spacing w:before="11"/>
        <w:rPr>
          <w:rFonts w:ascii="Times New Roman" w:eastAsia="Times New Roman" w:hAnsi="Times New Roman" w:cs="Times New Roman"/>
          <w:sz w:val="26"/>
          <w:szCs w:val="26"/>
          <w:lang w:val="it-IT"/>
        </w:rPr>
      </w:pPr>
    </w:p>
    <w:p w:rsidR="000A165F" w:rsidRPr="003D0141" w:rsidRDefault="008F028E">
      <w:pPr>
        <w:pStyle w:val="Paragrafoelenco"/>
        <w:numPr>
          <w:ilvl w:val="0"/>
          <w:numId w:val="5"/>
        </w:numPr>
        <w:tabs>
          <w:tab w:val="left" w:pos="355"/>
        </w:tabs>
        <w:ind w:left="354" w:hanging="250"/>
        <w:jc w:val="both"/>
        <w:rPr>
          <w:rFonts w:ascii="Times New Roman" w:eastAsia="Times New Roman" w:hAnsi="Times New Roman" w:cs="Times New Roman"/>
          <w:color w:val="1C1A21"/>
          <w:lang w:val="it-IT"/>
        </w:rPr>
      </w:pPr>
      <w:r>
        <w:rPr>
          <w:rFonts w:ascii="Times New Roman"/>
          <w:color w:val="1C1A21"/>
          <w:w w:val="115"/>
          <w:u w:val="single" w:color="000000"/>
          <w:lang w:val="it-IT"/>
        </w:rPr>
        <w:t>Sicu</w:t>
      </w:r>
      <w:r w:rsidR="00631699" w:rsidRPr="003D0141">
        <w:rPr>
          <w:rFonts w:ascii="Times New Roman"/>
          <w:color w:val="1C1A21"/>
          <w:w w:val="115"/>
          <w:u w:val="single" w:color="000000"/>
          <w:lang w:val="it-IT"/>
        </w:rPr>
        <w:t>rezza sul posto di</w:t>
      </w:r>
      <w:r w:rsidR="00631699" w:rsidRPr="003D0141">
        <w:rPr>
          <w:rFonts w:ascii="Times New Roman"/>
          <w:color w:val="1C1A21"/>
          <w:spacing w:val="-8"/>
          <w:w w:val="115"/>
          <w:u w:val="single" w:color="000000"/>
          <w:lang w:val="it-IT"/>
        </w:rPr>
        <w:t xml:space="preserve"> </w:t>
      </w:r>
      <w:r w:rsidR="00631699" w:rsidRPr="003D0141">
        <w:rPr>
          <w:rFonts w:ascii="Times New Roman"/>
          <w:color w:val="1C1A21"/>
          <w:w w:val="115"/>
          <w:u w:val="single" w:color="000000"/>
          <w:lang w:val="it-IT"/>
        </w:rPr>
        <w:t>lavoro</w:t>
      </w:r>
    </w:p>
    <w:p w:rsidR="000A165F" w:rsidRPr="003D0141" w:rsidRDefault="000A165F">
      <w:pPr>
        <w:spacing w:before="2"/>
        <w:rPr>
          <w:rFonts w:ascii="Times New Roman" w:eastAsia="Times New Roman" w:hAnsi="Times New Roman" w:cs="Times New Roman"/>
          <w:sz w:val="25"/>
          <w:szCs w:val="25"/>
          <w:lang w:val="it-IT"/>
        </w:rPr>
      </w:pPr>
    </w:p>
    <w:p w:rsidR="000A165F" w:rsidRPr="003D0141" w:rsidRDefault="00631699">
      <w:pPr>
        <w:spacing w:line="259" w:lineRule="auto"/>
        <w:ind w:left="104" w:right="150" w:firstLine="4"/>
        <w:jc w:val="both"/>
        <w:rPr>
          <w:rFonts w:ascii="Times New Roman" w:eastAsia="Times New Roman" w:hAnsi="Times New Roman" w:cs="Times New Roman"/>
          <w:lang w:val="it-IT"/>
        </w:rPr>
      </w:pPr>
      <w:r w:rsidRPr="003D0141">
        <w:rPr>
          <w:rFonts w:ascii="Times New Roman" w:hAnsi="Times New Roman"/>
          <w:color w:val="1C1A21"/>
          <w:w w:val="110"/>
          <w:lang w:val="it-IT"/>
        </w:rPr>
        <w:t xml:space="preserve">La struttura della sicurezza aziendale </w:t>
      </w:r>
      <w:r w:rsidRPr="003D0141">
        <w:rPr>
          <w:rFonts w:ascii="Times New Roman" w:hAnsi="Times New Roman"/>
          <w:color w:val="1C1A21"/>
          <w:w w:val="110"/>
          <w:sz w:val="23"/>
          <w:lang w:val="it-IT"/>
        </w:rPr>
        <w:t xml:space="preserve">è </w:t>
      </w:r>
      <w:r w:rsidRPr="003D0141">
        <w:rPr>
          <w:rFonts w:ascii="Times New Roman" w:hAnsi="Times New Roman"/>
          <w:color w:val="1C1A21"/>
          <w:w w:val="110"/>
          <w:lang w:val="it-IT"/>
        </w:rPr>
        <w:t>stata delineata con apposito organigramma, approvato</w:t>
      </w:r>
      <w:r w:rsidRPr="003D0141">
        <w:rPr>
          <w:rFonts w:ascii="Times New Roman" w:hAnsi="Times New Roman"/>
          <w:color w:val="1C1A21"/>
          <w:spacing w:val="53"/>
          <w:w w:val="110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w w:val="110"/>
          <w:lang w:val="it-IT"/>
        </w:rPr>
        <w:t>con</w:t>
      </w:r>
      <w:r w:rsidRPr="003D0141">
        <w:rPr>
          <w:rFonts w:ascii="Times New Roman" w:hAnsi="Times New Roman"/>
          <w:color w:val="1C1A21"/>
          <w:w w:val="109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w w:val="110"/>
          <w:lang w:val="it-IT"/>
        </w:rPr>
        <w:t>atto di Giunt</w:t>
      </w:r>
      <w:r w:rsidR="008F028E">
        <w:rPr>
          <w:rFonts w:ascii="Times New Roman" w:hAnsi="Times New Roman"/>
          <w:color w:val="1C1A21"/>
          <w:w w:val="110"/>
          <w:lang w:val="it-IT"/>
        </w:rPr>
        <w:t>a Comunale n. 154 del 21.06.2010</w:t>
      </w:r>
      <w:r w:rsidRPr="003D0141">
        <w:rPr>
          <w:rFonts w:ascii="Times New Roman" w:hAnsi="Times New Roman"/>
          <w:color w:val="1C1A21"/>
          <w:w w:val="110"/>
          <w:lang w:val="it-IT"/>
        </w:rPr>
        <w:t xml:space="preserve">, ad oggetto </w:t>
      </w:r>
      <w:r w:rsidRPr="003D0141">
        <w:rPr>
          <w:rFonts w:ascii="Times New Roman" w:hAnsi="Times New Roman"/>
          <w:color w:val="333333"/>
          <w:w w:val="110"/>
          <w:lang w:val="it-IT"/>
        </w:rPr>
        <w:t>"</w:t>
      </w:r>
      <w:r w:rsidR="008F028E">
        <w:rPr>
          <w:rFonts w:ascii="Times New Roman" w:hAnsi="Times New Roman"/>
          <w:color w:val="333333"/>
          <w:w w:val="110"/>
          <w:lang w:val="it-IT"/>
        </w:rPr>
        <w:t xml:space="preserve"> </w:t>
      </w:r>
      <w:r w:rsidRPr="008F028E">
        <w:rPr>
          <w:rFonts w:ascii="Times New Roman" w:hAnsi="Times New Roman"/>
          <w:i/>
          <w:color w:val="333333"/>
          <w:w w:val="110"/>
          <w:lang w:val="it-IT"/>
        </w:rPr>
        <w:t xml:space="preserve">D.Lgs. </w:t>
      </w:r>
      <w:r w:rsidRPr="008F028E">
        <w:rPr>
          <w:rFonts w:ascii="Times New Roman" w:hAnsi="Times New Roman"/>
          <w:i/>
          <w:color w:val="1C1A21"/>
          <w:w w:val="110"/>
          <w:lang w:val="it-IT"/>
        </w:rPr>
        <w:t>81 del 09.04.2008 - presa</w:t>
      </w:r>
      <w:r w:rsidRPr="008F028E">
        <w:rPr>
          <w:rFonts w:ascii="Times New Roman" w:hAnsi="Times New Roman"/>
          <w:i/>
          <w:color w:val="1C1A21"/>
          <w:spacing w:val="6"/>
          <w:w w:val="110"/>
          <w:lang w:val="it-IT"/>
        </w:rPr>
        <w:t xml:space="preserve"> </w:t>
      </w:r>
      <w:r w:rsidRPr="008F028E">
        <w:rPr>
          <w:rFonts w:ascii="Times New Roman" w:hAnsi="Times New Roman"/>
          <w:i/>
          <w:color w:val="1C1A21"/>
          <w:w w:val="110"/>
          <w:lang w:val="it-IT"/>
        </w:rPr>
        <w:t>atto</w:t>
      </w:r>
      <w:r w:rsidRPr="008F028E">
        <w:rPr>
          <w:rFonts w:ascii="Times New Roman" w:hAnsi="Times New Roman"/>
          <w:i/>
          <w:color w:val="1C1A21"/>
          <w:w w:val="107"/>
          <w:lang w:val="it-IT"/>
        </w:rPr>
        <w:t xml:space="preserve"> </w:t>
      </w:r>
      <w:r w:rsidRPr="008F028E">
        <w:rPr>
          <w:rFonts w:ascii="Times New Roman" w:hAnsi="Times New Roman"/>
          <w:i/>
          <w:color w:val="1C1A21"/>
          <w:w w:val="110"/>
          <w:lang w:val="it-IT"/>
        </w:rPr>
        <w:t>dell'avvenuta istit</w:t>
      </w:r>
      <w:r w:rsidR="008F028E" w:rsidRPr="008F028E">
        <w:rPr>
          <w:rFonts w:ascii="Times New Roman" w:hAnsi="Times New Roman"/>
          <w:i/>
          <w:color w:val="1C1A21"/>
          <w:w w:val="110"/>
          <w:lang w:val="it-IT"/>
        </w:rPr>
        <w:t>uzione del sistema di deleghe e</w:t>
      </w:r>
      <w:r w:rsidRPr="008F028E">
        <w:rPr>
          <w:rFonts w:ascii="Times New Roman" w:hAnsi="Times New Roman"/>
          <w:i/>
          <w:color w:val="1C1A21"/>
          <w:w w:val="110"/>
          <w:lang w:val="it-IT"/>
        </w:rPr>
        <w:t xml:space="preserve"> incarichi per l'effettivita' dell'applicazione</w:t>
      </w:r>
      <w:r w:rsidRPr="008F028E">
        <w:rPr>
          <w:rFonts w:ascii="Times New Roman" w:hAnsi="Times New Roman"/>
          <w:i/>
          <w:color w:val="1C1A21"/>
          <w:spacing w:val="20"/>
          <w:w w:val="110"/>
          <w:lang w:val="it-IT"/>
        </w:rPr>
        <w:t xml:space="preserve"> </w:t>
      </w:r>
      <w:r w:rsidRPr="008F028E">
        <w:rPr>
          <w:rFonts w:ascii="Times New Roman" w:hAnsi="Times New Roman"/>
          <w:i/>
          <w:color w:val="1C1A21"/>
          <w:w w:val="110"/>
          <w:lang w:val="it-IT"/>
        </w:rPr>
        <w:t>delle</w:t>
      </w:r>
      <w:r w:rsidRPr="008F028E">
        <w:rPr>
          <w:rFonts w:ascii="Times New Roman" w:hAnsi="Times New Roman"/>
          <w:i/>
          <w:color w:val="1C1A21"/>
          <w:w w:val="106"/>
          <w:lang w:val="it-IT"/>
        </w:rPr>
        <w:t xml:space="preserve"> </w:t>
      </w:r>
      <w:r w:rsidRPr="008F028E">
        <w:rPr>
          <w:rFonts w:ascii="Times New Roman" w:hAnsi="Times New Roman"/>
          <w:i/>
          <w:color w:val="1C1A21"/>
          <w:w w:val="110"/>
          <w:lang w:val="it-IT"/>
        </w:rPr>
        <w:t>misure ed  attività di protezione e</w:t>
      </w:r>
      <w:r w:rsidRPr="008F028E">
        <w:rPr>
          <w:rFonts w:ascii="Times New Roman" w:hAnsi="Times New Roman"/>
          <w:i/>
          <w:color w:val="1C1A21"/>
          <w:spacing w:val="-13"/>
          <w:w w:val="110"/>
          <w:lang w:val="it-IT"/>
        </w:rPr>
        <w:t xml:space="preserve"> </w:t>
      </w:r>
      <w:r w:rsidRPr="008F028E">
        <w:rPr>
          <w:rFonts w:ascii="Times New Roman" w:hAnsi="Times New Roman"/>
          <w:i/>
          <w:color w:val="1C1A21"/>
          <w:w w:val="110"/>
          <w:lang w:val="it-IT"/>
        </w:rPr>
        <w:t>prevenzione</w:t>
      </w:r>
      <w:r w:rsidRPr="003D0141">
        <w:rPr>
          <w:rFonts w:ascii="Times New Roman" w:hAnsi="Times New Roman"/>
          <w:color w:val="1C1A21"/>
          <w:w w:val="110"/>
          <w:lang w:val="it-IT"/>
        </w:rPr>
        <w:t>";</w:t>
      </w:r>
    </w:p>
    <w:p w:rsidR="000A165F" w:rsidRPr="003D0141" w:rsidRDefault="000A165F">
      <w:pPr>
        <w:rPr>
          <w:rFonts w:ascii="Times New Roman" w:eastAsia="Times New Roman" w:hAnsi="Times New Roman" w:cs="Times New Roman"/>
          <w:lang w:val="it-IT"/>
        </w:rPr>
      </w:pPr>
    </w:p>
    <w:p w:rsidR="000A165F" w:rsidRPr="003D0141" w:rsidRDefault="000A165F">
      <w:pPr>
        <w:rPr>
          <w:rFonts w:ascii="Times New Roman" w:eastAsia="Times New Roman" w:hAnsi="Times New Roman" w:cs="Times New Roman"/>
          <w:lang w:val="it-IT"/>
        </w:rPr>
      </w:pPr>
    </w:p>
    <w:p w:rsidR="000A165F" w:rsidRPr="003D0141" w:rsidRDefault="000A165F">
      <w:pPr>
        <w:spacing w:before="8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:rsidR="000A165F" w:rsidRPr="003D0141" w:rsidRDefault="00897D84">
      <w:pPr>
        <w:pStyle w:val="Paragrafoelenco"/>
        <w:numPr>
          <w:ilvl w:val="0"/>
          <w:numId w:val="5"/>
        </w:numPr>
        <w:tabs>
          <w:tab w:val="left" w:pos="360"/>
        </w:tabs>
        <w:ind w:left="359" w:hanging="250"/>
        <w:jc w:val="both"/>
        <w:rPr>
          <w:rFonts w:ascii="Times New Roman" w:eastAsia="Times New Roman" w:hAnsi="Times New Roman" w:cs="Times New Roman"/>
          <w:color w:val="1C1A21"/>
          <w:lang w:val="it-IT"/>
        </w:rPr>
      </w:pPr>
      <w:r>
        <w:rPr>
          <w:rFonts w:ascii="Times New Roman"/>
          <w:color w:val="1C1A21"/>
          <w:w w:val="115"/>
          <w:u w:val="single" w:color="000000"/>
          <w:lang w:val="it-IT"/>
        </w:rPr>
        <w:t>Provvedimenti amministrativi e</w:t>
      </w:r>
      <w:r w:rsidR="00631699" w:rsidRPr="003D0141">
        <w:rPr>
          <w:rFonts w:ascii="Times New Roman"/>
          <w:color w:val="1C1A21"/>
          <w:w w:val="115"/>
          <w:u w:val="single" w:color="000000"/>
          <w:lang w:val="it-IT"/>
        </w:rPr>
        <w:t xml:space="preserve"> atti di gestione di diritto</w:t>
      </w:r>
      <w:r w:rsidR="00631699" w:rsidRPr="003D0141">
        <w:rPr>
          <w:rFonts w:ascii="Times New Roman"/>
          <w:color w:val="1C1A21"/>
          <w:spacing w:val="44"/>
          <w:w w:val="115"/>
          <w:u w:val="single" w:color="000000"/>
          <w:lang w:val="it-IT"/>
        </w:rPr>
        <w:t xml:space="preserve"> </w:t>
      </w:r>
      <w:r w:rsidR="00631699" w:rsidRPr="003D0141">
        <w:rPr>
          <w:rFonts w:ascii="Times New Roman"/>
          <w:color w:val="1C1A21"/>
          <w:w w:val="115"/>
          <w:u w:val="single" w:color="000000"/>
          <w:lang w:val="it-IT"/>
        </w:rPr>
        <w:t>privato.</w:t>
      </w:r>
    </w:p>
    <w:p w:rsidR="000A165F" w:rsidRPr="003D0141" w:rsidRDefault="000A165F">
      <w:pPr>
        <w:spacing w:before="7"/>
        <w:rPr>
          <w:rFonts w:ascii="Times New Roman" w:eastAsia="Times New Roman" w:hAnsi="Times New Roman" w:cs="Times New Roman"/>
          <w:sz w:val="25"/>
          <w:szCs w:val="25"/>
          <w:lang w:val="it-IT"/>
        </w:rPr>
      </w:pPr>
    </w:p>
    <w:p w:rsidR="000A165F" w:rsidRPr="003D0141" w:rsidRDefault="00631699">
      <w:pPr>
        <w:spacing w:line="528" w:lineRule="auto"/>
        <w:ind w:left="844" w:right="126" w:hanging="730"/>
        <w:rPr>
          <w:rFonts w:ascii="Times New Roman" w:eastAsia="Times New Roman" w:hAnsi="Times New Roman" w:cs="Times New Roman"/>
          <w:lang w:val="it-IT"/>
        </w:rPr>
      </w:pPr>
      <w:r w:rsidRPr="003D0141">
        <w:rPr>
          <w:rFonts w:ascii="Times New Roman"/>
          <w:color w:val="1C1A21"/>
          <w:w w:val="105"/>
          <w:lang w:val="it-IT"/>
        </w:rPr>
        <w:t>I</w:t>
      </w:r>
      <w:r w:rsidRPr="003D0141">
        <w:rPr>
          <w:rFonts w:ascii="Times New Roman"/>
          <w:color w:val="1C1A21"/>
          <w:spacing w:val="14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provvedimenti</w:t>
      </w:r>
      <w:r w:rsidRPr="003D0141">
        <w:rPr>
          <w:rFonts w:ascii="Times New Roman"/>
          <w:color w:val="1C1A21"/>
          <w:spacing w:val="50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diversi</w:t>
      </w:r>
      <w:r w:rsidRPr="003D0141">
        <w:rPr>
          <w:rFonts w:ascii="Times New Roman"/>
          <w:color w:val="1C1A21"/>
          <w:spacing w:val="29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dagli</w:t>
      </w:r>
      <w:r w:rsidRPr="003D0141">
        <w:rPr>
          <w:rFonts w:ascii="Times New Roman"/>
          <w:color w:val="1C1A21"/>
          <w:spacing w:val="24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atti</w:t>
      </w:r>
      <w:r w:rsidRPr="003D0141">
        <w:rPr>
          <w:rFonts w:ascii="Times New Roman"/>
          <w:color w:val="1C1A21"/>
          <w:spacing w:val="22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deliberativi</w:t>
      </w:r>
      <w:r w:rsidRPr="003D0141">
        <w:rPr>
          <w:rFonts w:ascii="Times New Roman"/>
          <w:color w:val="1C1A21"/>
          <w:spacing w:val="36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sono</w:t>
      </w:r>
      <w:r w:rsidRPr="003D0141">
        <w:rPr>
          <w:rFonts w:ascii="Times New Roman"/>
          <w:color w:val="1C1A21"/>
          <w:spacing w:val="11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emanati</w:t>
      </w:r>
      <w:r w:rsidRPr="003D0141">
        <w:rPr>
          <w:rFonts w:ascii="Times New Roman"/>
          <w:color w:val="1C1A21"/>
          <w:spacing w:val="38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secondo</w:t>
      </w:r>
      <w:r w:rsidRPr="003D0141">
        <w:rPr>
          <w:rFonts w:ascii="Times New Roman"/>
          <w:color w:val="1C1A21"/>
          <w:spacing w:val="30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le</w:t>
      </w:r>
      <w:r w:rsidRPr="003D0141">
        <w:rPr>
          <w:rFonts w:ascii="Times New Roman"/>
          <w:color w:val="1C1A21"/>
          <w:spacing w:val="20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seguenti</w:t>
      </w:r>
      <w:r w:rsidRPr="003D0141">
        <w:rPr>
          <w:rFonts w:ascii="Times New Roman"/>
          <w:color w:val="1C1A21"/>
          <w:spacing w:val="21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prescrizioni:</w:t>
      </w:r>
      <w:r w:rsidRPr="003D0141">
        <w:rPr>
          <w:rFonts w:ascii="Times New Roman"/>
          <w:color w:val="1C1A21"/>
          <w:spacing w:val="-56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Determinazioni:</w:t>
      </w:r>
    </w:p>
    <w:p w:rsidR="000A165F" w:rsidRPr="003D0141" w:rsidRDefault="00676E49">
      <w:pPr>
        <w:spacing w:before="6" w:line="261" w:lineRule="auto"/>
        <w:ind w:left="109" w:right="144" w:firstLine="9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hAnsi="Times New Roman"/>
          <w:color w:val="1C1A21"/>
          <w:w w:val="110"/>
          <w:lang w:val="it-IT"/>
        </w:rPr>
        <w:t>le d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eterminazioni predisposte dai Responsabili del procedimento o da</w:t>
      </w:r>
      <w:r>
        <w:rPr>
          <w:rFonts w:ascii="Times New Roman" w:hAnsi="Times New Roman"/>
          <w:color w:val="1C1A21"/>
          <w:w w:val="110"/>
          <w:lang w:val="it-IT"/>
        </w:rPr>
        <w:t>i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 xml:space="preserve"> Responsabili di</w:t>
      </w:r>
      <w:r w:rsidR="00631699" w:rsidRPr="003D0141">
        <w:rPr>
          <w:rFonts w:ascii="Times New Roman" w:hAnsi="Times New Roman"/>
          <w:color w:val="1C1A21"/>
          <w:spacing w:val="54"/>
          <w:w w:val="110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Servizio</w:t>
      </w:r>
      <w:r w:rsidR="00631699" w:rsidRPr="003D0141">
        <w:rPr>
          <w:rFonts w:ascii="Times New Roman" w:hAnsi="Times New Roman"/>
          <w:color w:val="1C1A21"/>
          <w:w w:val="106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 xml:space="preserve">dovranno essere sottoposti alla firma del Responsabile di </w:t>
      </w:r>
      <w:r>
        <w:rPr>
          <w:rFonts w:ascii="Times New Roman" w:hAnsi="Times New Roman"/>
          <w:color w:val="1C1A21"/>
          <w:w w:val="110"/>
          <w:lang w:val="it-IT"/>
        </w:rPr>
        <w:t>Area o dell'Unità Organizzativa di dimensione apicale.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 xml:space="preserve"> Per</w:t>
      </w:r>
      <w:r w:rsidR="00631699" w:rsidRPr="003D0141">
        <w:rPr>
          <w:rFonts w:ascii="Times New Roman" w:hAnsi="Times New Roman"/>
          <w:color w:val="1C1A21"/>
          <w:spacing w:val="9"/>
          <w:w w:val="110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la</w:t>
      </w:r>
      <w:r w:rsidR="00631699" w:rsidRPr="003D0141">
        <w:rPr>
          <w:rFonts w:ascii="Times New Roman" w:hAnsi="Times New Roman"/>
          <w:color w:val="1C1A21"/>
          <w:w w:val="102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redazione devono essere rispettate le procedure riferite al</w:t>
      </w:r>
      <w:r>
        <w:rPr>
          <w:rFonts w:ascii="Times New Roman" w:hAnsi="Times New Roman"/>
          <w:color w:val="1C1A21"/>
          <w:w w:val="110"/>
          <w:lang w:val="it-IT"/>
        </w:rPr>
        <w:t xml:space="preserve"> programma informatico in uso e</w:t>
      </w:r>
      <w:r w:rsidR="00631699" w:rsidRPr="003D0141">
        <w:rPr>
          <w:rFonts w:ascii="Times New Roman" w:hAnsi="Times New Roman"/>
          <w:color w:val="1C1A21"/>
          <w:spacing w:val="-26"/>
          <w:w w:val="110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alle</w:t>
      </w:r>
      <w:r w:rsidR="00631699" w:rsidRPr="003D0141">
        <w:rPr>
          <w:rFonts w:ascii="Times New Roman" w:hAnsi="Times New Roman"/>
          <w:color w:val="1C1A21"/>
          <w:w w:val="106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 xml:space="preserve">disposizioni previste nella Deliberazione della </w:t>
      </w:r>
      <w:r>
        <w:rPr>
          <w:rFonts w:ascii="Times New Roman" w:hAnsi="Times New Roman"/>
          <w:color w:val="1C1A21"/>
          <w:spacing w:val="3"/>
          <w:w w:val="110"/>
          <w:lang w:val="it-IT"/>
        </w:rPr>
        <w:t xml:space="preserve">Giunta Comunale </w:t>
      </w:r>
      <w:r>
        <w:rPr>
          <w:rFonts w:ascii="Times New Roman" w:hAnsi="Times New Roman"/>
          <w:color w:val="1C1A21"/>
          <w:w w:val="110"/>
          <w:lang w:val="it-IT"/>
        </w:rPr>
        <w:t xml:space="preserve">n. 119  </w:t>
      </w:r>
      <w:r w:rsidR="00631699" w:rsidRPr="003D0141">
        <w:rPr>
          <w:rFonts w:ascii="Times New Roman" w:hAnsi="Times New Roman"/>
          <w:color w:val="1C1A21"/>
          <w:spacing w:val="-5"/>
          <w:w w:val="110"/>
          <w:lang w:val="it-IT"/>
        </w:rPr>
        <w:t xml:space="preserve">13.05.2010, </w:t>
      </w:r>
      <w:r w:rsidR="00631699" w:rsidRPr="003D0141">
        <w:rPr>
          <w:rFonts w:ascii="Times New Roman" w:hAnsi="Times New Roman"/>
          <w:color w:val="1C1A21"/>
          <w:spacing w:val="2"/>
          <w:w w:val="110"/>
          <w:lang w:val="it-IT"/>
        </w:rPr>
        <w:t xml:space="preserve"> </w:t>
      </w:r>
      <w:r>
        <w:rPr>
          <w:rFonts w:ascii="Times New Roman" w:hAnsi="Times New Roman"/>
          <w:color w:val="1C1A21"/>
          <w:w w:val="110"/>
          <w:lang w:val="it-IT"/>
        </w:rPr>
        <w:t>a</w:t>
      </w:r>
      <w:r w:rsidR="00631699" w:rsidRPr="003D0141">
        <w:rPr>
          <w:rFonts w:ascii="Times New Roman" w:hAnsi="Times New Roman"/>
          <w:color w:val="1C1A21"/>
          <w:w w:val="114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oggetto  "</w:t>
      </w:r>
      <w:r>
        <w:rPr>
          <w:rFonts w:ascii="Times New Roman" w:hAnsi="Times New Roman"/>
          <w:color w:val="1C1A21"/>
          <w:w w:val="110"/>
          <w:lang w:val="it-IT"/>
        </w:rPr>
        <w:t xml:space="preserve"> </w:t>
      </w:r>
      <w:r w:rsidR="00631699" w:rsidRPr="00676E49">
        <w:rPr>
          <w:rFonts w:ascii="Times New Roman" w:hAnsi="Times New Roman"/>
          <w:i/>
          <w:color w:val="1C1A21"/>
          <w:w w:val="110"/>
          <w:lang w:val="it-IT"/>
        </w:rPr>
        <w:t>Regole tecni</w:t>
      </w:r>
      <w:r w:rsidRPr="00676E49">
        <w:rPr>
          <w:rFonts w:ascii="Times New Roman" w:hAnsi="Times New Roman"/>
          <w:i/>
          <w:color w:val="1C1A21"/>
          <w:w w:val="110"/>
          <w:lang w:val="it-IT"/>
        </w:rPr>
        <w:t>che  per  la  redazione  e la pu</w:t>
      </w:r>
      <w:r w:rsidR="00631699" w:rsidRPr="00676E49">
        <w:rPr>
          <w:rFonts w:ascii="Times New Roman" w:hAnsi="Times New Roman"/>
          <w:i/>
          <w:color w:val="1C1A21"/>
          <w:w w:val="110"/>
          <w:lang w:val="it-IT"/>
        </w:rPr>
        <w:t>bblicazione  degli atti</w:t>
      </w:r>
      <w:r w:rsidR="00631699" w:rsidRPr="00676E49">
        <w:rPr>
          <w:rFonts w:ascii="Times New Roman" w:hAnsi="Times New Roman"/>
          <w:i/>
          <w:color w:val="1C1A21"/>
          <w:spacing w:val="51"/>
          <w:w w:val="110"/>
          <w:lang w:val="it-IT"/>
        </w:rPr>
        <w:t xml:space="preserve"> </w:t>
      </w:r>
      <w:r w:rsidR="00631699" w:rsidRPr="00676E49">
        <w:rPr>
          <w:rFonts w:ascii="Times New Roman" w:hAnsi="Times New Roman"/>
          <w:i/>
          <w:color w:val="1C1A21"/>
          <w:w w:val="110"/>
          <w:lang w:val="it-IT"/>
        </w:rPr>
        <w:t>amministrativi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".</w:t>
      </w:r>
    </w:p>
    <w:p w:rsidR="000A165F" w:rsidRPr="003D0141" w:rsidRDefault="000A165F">
      <w:pPr>
        <w:rPr>
          <w:rFonts w:ascii="Times New Roman" w:eastAsia="Times New Roman" w:hAnsi="Times New Roman" w:cs="Times New Roman"/>
          <w:lang w:val="it-IT"/>
        </w:rPr>
      </w:pPr>
    </w:p>
    <w:p w:rsidR="000A165F" w:rsidRPr="003D0141" w:rsidRDefault="000A165F">
      <w:pPr>
        <w:spacing w:before="10"/>
        <w:rPr>
          <w:rFonts w:ascii="Times New Roman" w:eastAsia="Times New Roman" w:hAnsi="Times New Roman" w:cs="Times New Roman"/>
          <w:sz w:val="25"/>
          <w:szCs w:val="25"/>
          <w:lang w:val="it-IT"/>
        </w:rPr>
      </w:pPr>
    </w:p>
    <w:p w:rsidR="000A165F" w:rsidRPr="003D0141" w:rsidRDefault="00631699">
      <w:pPr>
        <w:ind w:left="858" w:right="126"/>
        <w:rPr>
          <w:rFonts w:ascii="Times New Roman" w:eastAsia="Times New Roman" w:hAnsi="Times New Roman" w:cs="Times New Roman"/>
          <w:lang w:val="it-IT"/>
        </w:rPr>
      </w:pPr>
      <w:r w:rsidRPr="003D0141">
        <w:rPr>
          <w:rFonts w:ascii="Times New Roman"/>
          <w:color w:val="1C1A21"/>
          <w:w w:val="110"/>
          <w:lang w:val="it-IT"/>
        </w:rPr>
        <w:t>Liquidazioni</w:t>
      </w:r>
    </w:p>
    <w:p w:rsidR="000A165F" w:rsidRPr="003D0141" w:rsidRDefault="00244572">
      <w:pPr>
        <w:spacing w:before="20"/>
        <w:ind w:left="1218" w:right="126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color w:val="1C1A21"/>
          <w:w w:val="105"/>
          <w:lang w:val="it-IT"/>
        </w:rPr>
        <w:t>Le Liquidazioni</w:t>
      </w:r>
      <w:r w:rsidR="00631699" w:rsidRPr="003D0141">
        <w:rPr>
          <w:rFonts w:ascii="Times New Roman"/>
          <w:color w:val="1C1A21"/>
          <w:w w:val="105"/>
          <w:lang w:val="it-IT"/>
        </w:rPr>
        <w:t xml:space="preserve"> dovranno</w:t>
      </w:r>
      <w:r w:rsidR="00631699" w:rsidRPr="003D0141">
        <w:rPr>
          <w:rFonts w:ascii="Times New Roman"/>
          <w:color w:val="1C1A21"/>
          <w:spacing w:val="1"/>
          <w:w w:val="105"/>
          <w:lang w:val="it-IT"/>
        </w:rPr>
        <w:t xml:space="preserve"> </w:t>
      </w:r>
      <w:r w:rsidR="00631699" w:rsidRPr="003D0141">
        <w:rPr>
          <w:rFonts w:ascii="Times New Roman"/>
          <w:color w:val="1C1A21"/>
          <w:w w:val="105"/>
          <w:lang w:val="it-IT"/>
        </w:rPr>
        <w:t>contenere:</w:t>
      </w:r>
    </w:p>
    <w:p w:rsidR="000A165F" w:rsidRPr="003D0141" w:rsidRDefault="00631699">
      <w:pPr>
        <w:pStyle w:val="Paragrafoelenco"/>
        <w:numPr>
          <w:ilvl w:val="0"/>
          <w:numId w:val="1"/>
        </w:numPr>
        <w:tabs>
          <w:tab w:val="left" w:pos="1569"/>
        </w:tabs>
        <w:spacing w:before="44" w:line="254" w:lineRule="auto"/>
        <w:ind w:right="139" w:hanging="355"/>
        <w:jc w:val="both"/>
        <w:rPr>
          <w:rFonts w:ascii="Times New Roman" w:eastAsia="Times New Roman" w:hAnsi="Times New Roman" w:cs="Times New Roman"/>
          <w:color w:val="1C1A21"/>
          <w:lang w:val="it-IT"/>
        </w:rPr>
      </w:pPr>
      <w:r w:rsidRPr="003D0141">
        <w:rPr>
          <w:rFonts w:ascii="Times New Roman"/>
          <w:color w:val="1C1A21"/>
          <w:w w:val="105"/>
          <w:lang w:val="it-IT"/>
        </w:rPr>
        <w:t>gli estremi delle disposizioni o dei provvedimenti che hanno consentito la</w:t>
      </w:r>
      <w:r w:rsidRPr="003D0141">
        <w:rPr>
          <w:rFonts w:ascii="Times New Roman"/>
          <w:color w:val="1C1A21"/>
          <w:spacing w:val="7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spesa</w:t>
      </w:r>
      <w:r w:rsidRPr="003D0141">
        <w:rPr>
          <w:rFonts w:ascii="Times New Roman"/>
          <w:color w:val="1C1A21"/>
          <w:w w:val="107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(impegni);</w:t>
      </w:r>
    </w:p>
    <w:p w:rsidR="000A165F" w:rsidRPr="003D0141" w:rsidRDefault="00631699">
      <w:pPr>
        <w:pStyle w:val="Paragrafoelenco"/>
        <w:numPr>
          <w:ilvl w:val="0"/>
          <w:numId w:val="1"/>
        </w:numPr>
        <w:tabs>
          <w:tab w:val="left" w:pos="1574"/>
        </w:tabs>
        <w:spacing w:before="30" w:line="259" w:lineRule="auto"/>
        <w:ind w:left="1573" w:right="144" w:hanging="360"/>
        <w:jc w:val="both"/>
        <w:rPr>
          <w:rFonts w:ascii="Times New Roman" w:eastAsia="Times New Roman" w:hAnsi="Times New Roman" w:cs="Times New Roman"/>
          <w:color w:val="1C1A21"/>
          <w:lang w:val="it-IT"/>
        </w:rPr>
      </w:pPr>
      <w:r w:rsidRPr="003D0141">
        <w:rPr>
          <w:rFonts w:ascii="Times New Roman" w:hAnsi="Times New Roman"/>
          <w:color w:val="1C1A21"/>
          <w:w w:val="105"/>
          <w:lang w:val="it-IT"/>
        </w:rPr>
        <w:t>le generalità complete o la ragione sociale del cr</w:t>
      </w:r>
      <w:r w:rsidR="00244572">
        <w:rPr>
          <w:rFonts w:ascii="Times New Roman" w:hAnsi="Times New Roman"/>
          <w:color w:val="1C1A21"/>
          <w:w w:val="105"/>
          <w:lang w:val="it-IT"/>
        </w:rPr>
        <w:t xml:space="preserve">editore, il codice fiscale o la </w:t>
      </w:r>
      <w:r w:rsidRPr="003D0141">
        <w:rPr>
          <w:rFonts w:ascii="Times New Roman" w:hAnsi="Times New Roman"/>
          <w:color w:val="1C1A21"/>
          <w:w w:val="105"/>
          <w:lang w:val="it-IT"/>
        </w:rPr>
        <w:t>partita IVA;</w:t>
      </w:r>
    </w:p>
    <w:p w:rsidR="000A165F" w:rsidRPr="003D0141" w:rsidRDefault="00631699">
      <w:pPr>
        <w:pStyle w:val="Paragrafoelenco"/>
        <w:numPr>
          <w:ilvl w:val="0"/>
          <w:numId w:val="1"/>
        </w:numPr>
        <w:tabs>
          <w:tab w:val="left" w:pos="1579"/>
        </w:tabs>
        <w:spacing w:before="25"/>
        <w:ind w:left="1578" w:right="126" w:hanging="365"/>
        <w:rPr>
          <w:rFonts w:ascii="Times New Roman" w:eastAsia="Times New Roman" w:hAnsi="Times New Roman" w:cs="Times New Roman"/>
          <w:color w:val="1C1A21"/>
          <w:lang w:val="it-IT"/>
        </w:rPr>
      </w:pPr>
      <w:r w:rsidRPr="003D0141">
        <w:rPr>
          <w:rFonts w:ascii="Times New Roman"/>
          <w:color w:val="1C1A21"/>
          <w:w w:val="105"/>
          <w:lang w:val="it-IT"/>
        </w:rPr>
        <w:t>il domicilio o la sede del</w:t>
      </w:r>
      <w:r w:rsidRPr="003D0141">
        <w:rPr>
          <w:rFonts w:ascii="Times New Roman"/>
          <w:color w:val="1C1A21"/>
          <w:spacing w:val="48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creditore;</w:t>
      </w:r>
    </w:p>
    <w:p w:rsidR="000A165F" w:rsidRPr="003D0141" w:rsidRDefault="00631699">
      <w:pPr>
        <w:pStyle w:val="Paragrafoelenco"/>
        <w:numPr>
          <w:ilvl w:val="0"/>
          <w:numId w:val="1"/>
        </w:numPr>
        <w:tabs>
          <w:tab w:val="left" w:pos="1579"/>
        </w:tabs>
        <w:spacing w:before="40" w:line="259" w:lineRule="auto"/>
        <w:ind w:left="1578" w:right="134" w:hanging="365"/>
        <w:jc w:val="both"/>
        <w:rPr>
          <w:rFonts w:ascii="Times New Roman" w:eastAsia="Times New Roman" w:hAnsi="Times New Roman" w:cs="Times New Roman"/>
          <w:color w:val="1C1A21"/>
          <w:lang w:val="it-IT"/>
        </w:rPr>
      </w:pPr>
      <w:r w:rsidRPr="003D0141">
        <w:rPr>
          <w:rFonts w:ascii="Times New Roman"/>
          <w:color w:val="1C1A21"/>
          <w:w w:val="105"/>
          <w:lang w:val="it-IT"/>
        </w:rPr>
        <w:t>la</w:t>
      </w:r>
      <w:r w:rsidRPr="003D0141">
        <w:rPr>
          <w:rFonts w:ascii="Times New Roman"/>
          <w:color w:val="1C1A21"/>
          <w:spacing w:val="51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verifica</w:t>
      </w:r>
      <w:r w:rsidRPr="003D0141">
        <w:rPr>
          <w:rFonts w:ascii="Times New Roman"/>
          <w:color w:val="1C1A21"/>
          <w:spacing w:val="14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dell'eventuale</w:t>
      </w:r>
      <w:r w:rsidRPr="003D0141">
        <w:rPr>
          <w:rFonts w:ascii="Times New Roman"/>
          <w:color w:val="1C1A21"/>
          <w:spacing w:val="15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sussistenza</w:t>
      </w:r>
      <w:r w:rsidRPr="003D0141">
        <w:rPr>
          <w:rFonts w:ascii="Times New Roman"/>
          <w:color w:val="1C1A21"/>
          <w:spacing w:val="5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di</w:t>
      </w:r>
      <w:r w:rsidRPr="003D0141">
        <w:rPr>
          <w:rFonts w:ascii="Times New Roman"/>
          <w:color w:val="1C1A21"/>
          <w:spacing w:val="3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lettere</w:t>
      </w:r>
      <w:r w:rsidRPr="003D0141">
        <w:rPr>
          <w:rFonts w:ascii="Times New Roman"/>
          <w:color w:val="1C1A21"/>
          <w:spacing w:val="56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di</w:t>
      </w:r>
      <w:r w:rsidRPr="003D0141">
        <w:rPr>
          <w:rFonts w:ascii="Times New Roman"/>
          <w:color w:val="1C1A21"/>
          <w:spacing w:val="50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cessione</w:t>
      </w:r>
      <w:r w:rsidRPr="003D0141">
        <w:rPr>
          <w:rFonts w:ascii="Times New Roman"/>
          <w:color w:val="1C1A21"/>
          <w:spacing w:val="10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del</w:t>
      </w:r>
      <w:r w:rsidRPr="003D0141">
        <w:rPr>
          <w:rFonts w:ascii="Times New Roman"/>
          <w:color w:val="1C1A21"/>
          <w:spacing w:val="3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credito</w:t>
      </w:r>
      <w:r w:rsidRPr="003D0141">
        <w:rPr>
          <w:rFonts w:ascii="Times New Roman"/>
          <w:color w:val="1C1A21"/>
          <w:spacing w:val="3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notificate</w:t>
      </w:r>
      <w:r w:rsidRPr="003D0141">
        <w:rPr>
          <w:rFonts w:ascii="Times New Roman"/>
          <w:color w:val="1C1A21"/>
          <w:spacing w:val="14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al</w:t>
      </w:r>
      <w:r w:rsidRPr="003D0141">
        <w:rPr>
          <w:rFonts w:ascii="Times New Roman"/>
          <w:color w:val="1C1A21"/>
          <w:spacing w:val="-56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Servizio;</w:t>
      </w:r>
    </w:p>
    <w:p w:rsidR="000A165F" w:rsidRPr="003D0141" w:rsidRDefault="00244572">
      <w:pPr>
        <w:pStyle w:val="Paragrafoelenco"/>
        <w:numPr>
          <w:ilvl w:val="0"/>
          <w:numId w:val="1"/>
        </w:numPr>
        <w:tabs>
          <w:tab w:val="left" w:pos="1579"/>
        </w:tabs>
        <w:spacing w:before="25" w:line="259" w:lineRule="auto"/>
        <w:ind w:left="1573" w:right="137" w:hanging="355"/>
        <w:jc w:val="both"/>
        <w:rPr>
          <w:rFonts w:ascii="Times New Roman" w:eastAsia="Times New Roman" w:hAnsi="Times New Roman" w:cs="Times New Roman"/>
          <w:color w:val="1C1A21"/>
          <w:lang w:val="it-IT"/>
        </w:rPr>
      </w:pPr>
      <w:r>
        <w:rPr>
          <w:rFonts w:ascii="Times New Roman" w:hAnsi="Times New Roman"/>
          <w:color w:val="1C1A21"/>
          <w:w w:val="105"/>
          <w:lang w:val="it-IT"/>
        </w:rPr>
        <w:t xml:space="preserve">la verifica della regolarità qualitativa e quantitativa </w:t>
      </w:r>
      <w:r w:rsidR="00631699" w:rsidRPr="003D0141">
        <w:rPr>
          <w:rFonts w:ascii="Times New Roman" w:hAnsi="Times New Roman"/>
          <w:color w:val="1C1A21"/>
          <w:w w:val="105"/>
          <w:lang w:val="it-IT"/>
        </w:rPr>
        <w:t>della  prestazione,  della</w:t>
      </w:r>
      <w:r w:rsidR="00631699" w:rsidRPr="003D0141">
        <w:rPr>
          <w:rFonts w:ascii="Times New Roman" w:hAnsi="Times New Roman"/>
          <w:color w:val="1C1A21"/>
          <w:spacing w:val="6"/>
          <w:w w:val="105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05"/>
          <w:lang w:val="it-IT"/>
        </w:rPr>
        <w:t>fornitura</w:t>
      </w:r>
      <w:r w:rsidR="00631699" w:rsidRPr="003D0141">
        <w:rPr>
          <w:rFonts w:ascii="Times New Roman" w:hAnsi="Times New Roman"/>
          <w:color w:val="1C1A21"/>
          <w:w w:val="106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05"/>
          <w:lang w:val="it-IT"/>
        </w:rPr>
        <w:t>o del lavoro, richiamando, ove previsto, gli atti di</w:t>
      </w:r>
      <w:r w:rsidR="00631699" w:rsidRPr="003D0141">
        <w:rPr>
          <w:rFonts w:ascii="Times New Roman" w:hAnsi="Times New Roman"/>
          <w:color w:val="1C1A21"/>
          <w:spacing w:val="7"/>
          <w:w w:val="105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05"/>
          <w:lang w:val="it-IT"/>
        </w:rPr>
        <w:t>collaudo;</w:t>
      </w:r>
    </w:p>
    <w:p w:rsidR="000A165F" w:rsidRPr="003D0141" w:rsidRDefault="00244572">
      <w:pPr>
        <w:pStyle w:val="Paragrafoelenco"/>
        <w:numPr>
          <w:ilvl w:val="0"/>
          <w:numId w:val="1"/>
        </w:numPr>
        <w:tabs>
          <w:tab w:val="left" w:pos="1579"/>
        </w:tabs>
        <w:spacing w:before="25" w:line="259" w:lineRule="auto"/>
        <w:ind w:left="1578" w:right="117" w:hanging="360"/>
        <w:jc w:val="both"/>
        <w:rPr>
          <w:rFonts w:ascii="Times New Roman" w:eastAsia="Times New Roman" w:hAnsi="Times New Roman" w:cs="Times New Roman"/>
          <w:color w:val="1C1A21"/>
          <w:lang w:val="it-IT"/>
        </w:rPr>
      </w:pPr>
      <w:r>
        <w:rPr>
          <w:rFonts w:ascii="Times New Roman" w:hAnsi="Times New Roman"/>
          <w:color w:val="1C1A21"/>
          <w:w w:val="110"/>
          <w:lang w:val="it-IT"/>
        </w:rPr>
        <w:t>le modalità e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 xml:space="preserve"> i termini di pagamento e le generalità delle persone autorizzate</w:t>
      </w:r>
      <w:r w:rsidR="00631699" w:rsidRPr="003D0141">
        <w:rPr>
          <w:rFonts w:ascii="Times New Roman" w:hAnsi="Times New Roman"/>
          <w:color w:val="1C1A21"/>
          <w:spacing w:val="34"/>
          <w:w w:val="110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a</w:t>
      </w:r>
      <w:r w:rsidR="00631699" w:rsidRPr="003D0141">
        <w:rPr>
          <w:rFonts w:ascii="Times New Roman" w:hAnsi="Times New Roman"/>
          <w:color w:val="1C1A21"/>
          <w:w w:val="115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quietanzare</w:t>
      </w:r>
      <w:r w:rsidR="00631699" w:rsidRPr="003D0141">
        <w:rPr>
          <w:rFonts w:ascii="Times New Roman" w:hAnsi="Times New Roman"/>
          <w:color w:val="1C1A21"/>
          <w:spacing w:val="25"/>
          <w:w w:val="110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il</w:t>
      </w:r>
      <w:r w:rsidR="00631699" w:rsidRPr="003D0141">
        <w:rPr>
          <w:rFonts w:ascii="Times New Roman" w:hAnsi="Times New Roman"/>
          <w:color w:val="1C1A21"/>
          <w:spacing w:val="21"/>
          <w:w w:val="110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mandato</w:t>
      </w:r>
      <w:r w:rsidR="00631699" w:rsidRPr="003D0141">
        <w:rPr>
          <w:rFonts w:ascii="Times New Roman" w:hAnsi="Times New Roman"/>
          <w:color w:val="1C1A21"/>
          <w:spacing w:val="28"/>
          <w:w w:val="110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di</w:t>
      </w:r>
      <w:r w:rsidR="00631699" w:rsidRPr="003D0141">
        <w:rPr>
          <w:rFonts w:ascii="Times New Roman" w:hAnsi="Times New Roman"/>
          <w:color w:val="1C1A21"/>
          <w:spacing w:val="16"/>
          <w:w w:val="110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pagamento</w:t>
      </w:r>
      <w:r w:rsidR="00631699" w:rsidRPr="003D0141">
        <w:rPr>
          <w:rFonts w:ascii="Times New Roman" w:hAnsi="Times New Roman"/>
          <w:color w:val="1C1A21"/>
          <w:spacing w:val="41"/>
          <w:w w:val="110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se</w:t>
      </w:r>
      <w:r w:rsidR="00631699" w:rsidRPr="003D0141">
        <w:rPr>
          <w:rFonts w:ascii="Times New Roman" w:hAnsi="Times New Roman"/>
          <w:color w:val="1C1A21"/>
          <w:spacing w:val="6"/>
          <w:w w:val="110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diverse</w:t>
      </w:r>
      <w:r w:rsidR="00631699" w:rsidRPr="003D0141">
        <w:rPr>
          <w:rFonts w:ascii="Times New Roman" w:hAnsi="Times New Roman"/>
          <w:color w:val="1C1A21"/>
          <w:spacing w:val="22"/>
          <w:w w:val="110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dal</w:t>
      </w:r>
      <w:r w:rsidR="00631699" w:rsidRPr="003D0141">
        <w:rPr>
          <w:rFonts w:ascii="Times New Roman" w:hAnsi="Times New Roman"/>
          <w:color w:val="1C1A21"/>
          <w:spacing w:val="15"/>
          <w:w w:val="110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creditore</w:t>
      </w:r>
      <w:r w:rsidR="00631699" w:rsidRPr="003D0141">
        <w:rPr>
          <w:rFonts w:ascii="Times New Roman" w:hAnsi="Times New Roman"/>
          <w:color w:val="1C1A21"/>
          <w:spacing w:val="22"/>
          <w:w w:val="110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o</w:t>
      </w:r>
      <w:r w:rsidR="00631699" w:rsidRPr="003D0141">
        <w:rPr>
          <w:rFonts w:ascii="Times New Roman" w:hAnsi="Times New Roman"/>
          <w:color w:val="1C1A21"/>
          <w:spacing w:val="16"/>
          <w:w w:val="110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nel</w:t>
      </w:r>
      <w:r w:rsidR="00631699" w:rsidRPr="003D0141">
        <w:rPr>
          <w:rFonts w:ascii="Times New Roman" w:hAnsi="Times New Roman"/>
          <w:color w:val="1C1A21"/>
          <w:spacing w:val="28"/>
          <w:w w:val="110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caso</w:t>
      </w:r>
      <w:r w:rsidR="00631699" w:rsidRPr="003D0141">
        <w:rPr>
          <w:rFonts w:ascii="Times New Roman" w:hAnsi="Times New Roman"/>
          <w:color w:val="1C1A21"/>
          <w:spacing w:val="20"/>
          <w:w w:val="110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si</w:t>
      </w:r>
      <w:r w:rsidR="00631699" w:rsidRPr="003D0141">
        <w:rPr>
          <w:rFonts w:ascii="Times New Roman" w:hAnsi="Times New Roman"/>
          <w:color w:val="1C1A21"/>
          <w:spacing w:val="8"/>
          <w:w w:val="110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tratti</w:t>
      </w:r>
      <w:r w:rsidR="00631699" w:rsidRPr="003D0141">
        <w:rPr>
          <w:rFonts w:ascii="Times New Roman" w:hAnsi="Times New Roman"/>
          <w:color w:val="1C1A21"/>
          <w:spacing w:val="27"/>
          <w:w w:val="110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di</w:t>
      </w:r>
      <w:r w:rsidR="00631699" w:rsidRPr="003D0141">
        <w:rPr>
          <w:rFonts w:ascii="Times New Roman" w:hAnsi="Times New Roman"/>
          <w:color w:val="1C1A21"/>
          <w:w w:val="106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società o altre persone</w:t>
      </w:r>
      <w:r w:rsidR="00631699" w:rsidRPr="003D0141">
        <w:rPr>
          <w:rFonts w:ascii="Times New Roman" w:hAnsi="Times New Roman"/>
          <w:color w:val="1C1A21"/>
          <w:spacing w:val="14"/>
          <w:w w:val="110"/>
          <w:lang w:val="it-IT"/>
        </w:rPr>
        <w:t xml:space="preserve"> </w:t>
      </w:r>
      <w:r w:rsidR="00631699" w:rsidRPr="003D0141">
        <w:rPr>
          <w:rFonts w:ascii="Times New Roman" w:hAnsi="Times New Roman"/>
          <w:color w:val="1C1A21"/>
          <w:w w:val="110"/>
          <w:lang w:val="it-IT"/>
        </w:rPr>
        <w:t>giuridiche;</w:t>
      </w:r>
    </w:p>
    <w:p w:rsidR="000A165F" w:rsidRPr="003D0141" w:rsidRDefault="00631699">
      <w:pPr>
        <w:pStyle w:val="Paragrafoelenco"/>
        <w:numPr>
          <w:ilvl w:val="0"/>
          <w:numId w:val="1"/>
        </w:numPr>
        <w:tabs>
          <w:tab w:val="left" w:pos="1584"/>
        </w:tabs>
        <w:spacing w:before="25" w:line="259" w:lineRule="auto"/>
        <w:ind w:left="1583" w:right="134" w:hanging="360"/>
        <w:jc w:val="both"/>
        <w:rPr>
          <w:rFonts w:ascii="Times New Roman" w:eastAsia="Times New Roman" w:hAnsi="Times New Roman" w:cs="Times New Roman"/>
          <w:color w:val="1C1A21"/>
          <w:lang w:val="it-IT"/>
        </w:rPr>
      </w:pPr>
      <w:r w:rsidRPr="003D0141">
        <w:rPr>
          <w:rFonts w:ascii="Times New Roman" w:hAnsi="Times New Roman"/>
          <w:color w:val="1C1A21"/>
          <w:w w:val="105"/>
          <w:lang w:val="it-IT"/>
        </w:rPr>
        <w:t>la dispo</w:t>
      </w:r>
      <w:r w:rsidR="00244572">
        <w:rPr>
          <w:rFonts w:ascii="Times New Roman" w:hAnsi="Times New Roman"/>
          <w:color w:val="1C1A21"/>
          <w:w w:val="105"/>
          <w:lang w:val="it-IT"/>
        </w:rPr>
        <w:t xml:space="preserve">nibilità residua di somme dopo la liquidazione, </w:t>
      </w:r>
      <w:r w:rsidRPr="003D0141">
        <w:rPr>
          <w:rFonts w:ascii="Times New Roman" w:hAnsi="Times New Roman"/>
          <w:color w:val="1C1A21"/>
          <w:w w:val="105"/>
          <w:lang w:val="it-IT"/>
        </w:rPr>
        <w:t>rispetto  allo</w:t>
      </w:r>
      <w:r w:rsidRPr="003D0141">
        <w:rPr>
          <w:rFonts w:ascii="Times New Roman" w:hAnsi="Times New Roman"/>
          <w:color w:val="1C1A21"/>
          <w:spacing w:val="18"/>
          <w:w w:val="105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w w:val="105"/>
          <w:lang w:val="it-IT"/>
        </w:rPr>
        <w:t>specifico impegno,</w:t>
      </w:r>
      <w:r w:rsidRPr="003D0141">
        <w:rPr>
          <w:rFonts w:ascii="Times New Roman" w:hAnsi="Times New Roman"/>
          <w:color w:val="1C1A21"/>
          <w:spacing w:val="33"/>
          <w:w w:val="105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w w:val="105"/>
          <w:lang w:val="it-IT"/>
        </w:rPr>
        <w:t>con</w:t>
      </w:r>
      <w:r w:rsidRPr="003D0141">
        <w:rPr>
          <w:rFonts w:ascii="Times New Roman" w:hAnsi="Times New Roman"/>
          <w:color w:val="1C1A21"/>
          <w:spacing w:val="28"/>
          <w:w w:val="105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w w:val="105"/>
          <w:lang w:val="it-IT"/>
        </w:rPr>
        <w:t>la</w:t>
      </w:r>
      <w:r w:rsidRPr="003D0141">
        <w:rPr>
          <w:rFonts w:ascii="Times New Roman" w:hAnsi="Times New Roman"/>
          <w:color w:val="1C1A21"/>
          <w:spacing w:val="15"/>
          <w:w w:val="105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w w:val="105"/>
          <w:lang w:val="it-IT"/>
        </w:rPr>
        <w:t>dichiarazione</w:t>
      </w:r>
      <w:r w:rsidRPr="003D0141">
        <w:rPr>
          <w:rFonts w:ascii="Times New Roman" w:hAnsi="Times New Roman"/>
          <w:color w:val="1C1A21"/>
          <w:spacing w:val="42"/>
          <w:w w:val="105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w w:val="105"/>
          <w:lang w:val="it-IT"/>
        </w:rPr>
        <w:t>se</w:t>
      </w:r>
      <w:r w:rsidRPr="003D0141">
        <w:rPr>
          <w:rFonts w:ascii="Times New Roman" w:hAnsi="Times New Roman"/>
          <w:color w:val="1C1A21"/>
          <w:spacing w:val="13"/>
          <w:w w:val="105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w w:val="105"/>
          <w:lang w:val="it-IT"/>
        </w:rPr>
        <w:t>le</w:t>
      </w:r>
      <w:r w:rsidRPr="003D0141">
        <w:rPr>
          <w:rFonts w:ascii="Times New Roman" w:hAnsi="Times New Roman"/>
          <w:color w:val="1C1A21"/>
          <w:spacing w:val="18"/>
          <w:w w:val="105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w w:val="105"/>
          <w:lang w:val="it-IT"/>
        </w:rPr>
        <w:t>somme</w:t>
      </w:r>
      <w:r w:rsidRPr="003D0141">
        <w:rPr>
          <w:rFonts w:ascii="Times New Roman" w:hAnsi="Times New Roman"/>
          <w:color w:val="1C1A21"/>
          <w:spacing w:val="21"/>
          <w:w w:val="105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w w:val="105"/>
          <w:lang w:val="it-IT"/>
        </w:rPr>
        <w:t>siano</w:t>
      </w:r>
      <w:r w:rsidRPr="003D0141">
        <w:rPr>
          <w:rFonts w:ascii="Times New Roman" w:hAnsi="Times New Roman"/>
          <w:color w:val="1C1A21"/>
          <w:spacing w:val="13"/>
          <w:w w:val="105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w w:val="105"/>
          <w:lang w:val="it-IT"/>
        </w:rPr>
        <w:t>da</w:t>
      </w:r>
      <w:r w:rsidRPr="003D0141">
        <w:rPr>
          <w:rFonts w:ascii="Times New Roman" w:hAnsi="Times New Roman"/>
          <w:color w:val="1C1A21"/>
          <w:spacing w:val="16"/>
          <w:w w:val="105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w w:val="105"/>
          <w:lang w:val="it-IT"/>
        </w:rPr>
        <w:t>conservare</w:t>
      </w:r>
      <w:r w:rsidRPr="003D0141">
        <w:rPr>
          <w:rFonts w:ascii="Times New Roman" w:hAnsi="Times New Roman"/>
          <w:color w:val="1C1A21"/>
          <w:spacing w:val="30"/>
          <w:w w:val="105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w w:val="105"/>
          <w:lang w:val="it-IT"/>
        </w:rPr>
        <w:t>o</w:t>
      </w:r>
      <w:r w:rsidRPr="003D0141">
        <w:rPr>
          <w:rFonts w:ascii="Times New Roman" w:hAnsi="Times New Roman"/>
          <w:color w:val="1C1A21"/>
          <w:spacing w:val="21"/>
          <w:w w:val="105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w w:val="105"/>
          <w:lang w:val="it-IT"/>
        </w:rPr>
        <w:t>da</w:t>
      </w:r>
      <w:r w:rsidRPr="003D0141">
        <w:rPr>
          <w:rFonts w:ascii="Times New Roman" w:hAnsi="Times New Roman"/>
          <w:color w:val="1C1A21"/>
          <w:spacing w:val="16"/>
          <w:w w:val="105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w w:val="105"/>
          <w:lang w:val="it-IT"/>
        </w:rPr>
        <w:t>svincolare</w:t>
      </w:r>
      <w:r w:rsidRPr="003D0141">
        <w:rPr>
          <w:rFonts w:ascii="Times New Roman" w:hAnsi="Times New Roman"/>
          <w:color w:val="1C1A21"/>
          <w:spacing w:val="24"/>
          <w:w w:val="105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w w:val="105"/>
          <w:lang w:val="it-IT"/>
        </w:rPr>
        <w:t>come</w:t>
      </w:r>
      <w:r w:rsidR="00244572">
        <w:rPr>
          <w:rFonts w:ascii="Times New Roman" w:hAnsi="Times New Roman"/>
          <w:color w:val="1C1A21"/>
          <w:w w:val="105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pacing w:val="-55"/>
          <w:w w:val="105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w w:val="105"/>
          <w:lang w:val="it-IT"/>
        </w:rPr>
        <w:t>economie</w:t>
      </w:r>
      <w:r w:rsidRPr="003D0141">
        <w:rPr>
          <w:rFonts w:ascii="Times New Roman" w:hAnsi="Times New Roman"/>
          <w:color w:val="1C1A21"/>
          <w:spacing w:val="22"/>
          <w:w w:val="105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w w:val="105"/>
          <w:lang w:val="it-IT"/>
        </w:rPr>
        <w:t>sull'impegno;</w:t>
      </w:r>
    </w:p>
    <w:p w:rsidR="000A165F" w:rsidRPr="003D0141" w:rsidRDefault="00631699">
      <w:pPr>
        <w:pStyle w:val="Paragrafoelenco"/>
        <w:numPr>
          <w:ilvl w:val="0"/>
          <w:numId w:val="1"/>
        </w:numPr>
        <w:tabs>
          <w:tab w:val="left" w:pos="1588"/>
        </w:tabs>
        <w:spacing w:before="30" w:line="259" w:lineRule="auto"/>
        <w:ind w:left="1588" w:right="137" w:hanging="360"/>
        <w:jc w:val="both"/>
        <w:rPr>
          <w:rFonts w:ascii="Times New Roman" w:eastAsia="Times New Roman" w:hAnsi="Times New Roman" w:cs="Times New Roman"/>
          <w:color w:val="1C1A21"/>
          <w:lang w:val="it-IT"/>
        </w:rPr>
      </w:pPr>
      <w:r w:rsidRPr="003D0141">
        <w:rPr>
          <w:rFonts w:ascii="Times New Roman"/>
          <w:color w:val="1C1A21"/>
          <w:w w:val="115"/>
          <w:lang w:val="it-IT"/>
        </w:rPr>
        <w:t>la dichiarazione se la liquidazione costi</w:t>
      </w:r>
      <w:r w:rsidR="00244572">
        <w:rPr>
          <w:rFonts w:ascii="Times New Roman"/>
          <w:color w:val="1C1A21"/>
          <w:w w:val="115"/>
          <w:lang w:val="it-IT"/>
        </w:rPr>
        <w:t>tuisce variazione patrimoniale a</w:t>
      </w:r>
      <w:r w:rsidRPr="003D0141">
        <w:rPr>
          <w:rFonts w:ascii="Times New Roman"/>
          <w:color w:val="1C1A21"/>
          <w:spacing w:val="13"/>
          <w:w w:val="115"/>
          <w:lang w:val="it-IT"/>
        </w:rPr>
        <w:t xml:space="preserve"> </w:t>
      </w:r>
      <w:r w:rsidRPr="003D0141">
        <w:rPr>
          <w:rFonts w:ascii="Times New Roman"/>
          <w:color w:val="1C1A21"/>
          <w:w w:val="115"/>
          <w:lang w:val="it-IT"/>
        </w:rPr>
        <w:t>un</w:t>
      </w:r>
      <w:r w:rsidRPr="003D0141">
        <w:rPr>
          <w:rFonts w:ascii="Times New Roman"/>
          <w:color w:val="1C1A21"/>
          <w:w w:val="110"/>
          <w:lang w:val="it-IT"/>
        </w:rPr>
        <w:t xml:space="preserve"> </w:t>
      </w:r>
      <w:r w:rsidRPr="003D0141">
        <w:rPr>
          <w:rFonts w:ascii="Times New Roman"/>
          <w:color w:val="1C1A21"/>
          <w:w w:val="115"/>
          <w:lang w:val="it-IT"/>
        </w:rPr>
        <w:t>bene esistente o variazione per acquisizione di nuovo</w:t>
      </w:r>
      <w:r w:rsidRPr="003D0141">
        <w:rPr>
          <w:rFonts w:ascii="Times New Roman"/>
          <w:color w:val="1C1A21"/>
          <w:spacing w:val="58"/>
          <w:w w:val="115"/>
          <w:lang w:val="it-IT"/>
        </w:rPr>
        <w:t xml:space="preserve"> </w:t>
      </w:r>
      <w:r w:rsidRPr="003D0141">
        <w:rPr>
          <w:rFonts w:ascii="Times New Roman"/>
          <w:color w:val="1C1A21"/>
          <w:w w:val="115"/>
          <w:lang w:val="it-IT"/>
        </w:rPr>
        <w:t>bene;</w:t>
      </w:r>
    </w:p>
    <w:p w:rsidR="000A165F" w:rsidRPr="003D0141" w:rsidRDefault="00631699">
      <w:pPr>
        <w:pStyle w:val="Paragrafoelenco"/>
        <w:numPr>
          <w:ilvl w:val="0"/>
          <w:numId w:val="1"/>
        </w:numPr>
        <w:tabs>
          <w:tab w:val="left" w:pos="1584"/>
        </w:tabs>
        <w:spacing w:before="20" w:line="264" w:lineRule="auto"/>
        <w:ind w:left="1588" w:right="150" w:hanging="360"/>
        <w:jc w:val="both"/>
        <w:rPr>
          <w:rFonts w:ascii="Times New Roman" w:eastAsia="Times New Roman" w:hAnsi="Times New Roman" w:cs="Times New Roman"/>
          <w:color w:val="1C1A21"/>
          <w:lang w:val="it-IT"/>
        </w:rPr>
      </w:pPr>
      <w:r w:rsidRPr="003D0141">
        <w:rPr>
          <w:rFonts w:ascii="Times New Roman"/>
          <w:color w:val="1C1A21"/>
          <w:w w:val="105"/>
          <w:lang w:val="it-IT"/>
        </w:rPr>
        <w:t>per la redazione devono essere r</w:t>
      </w:r>
      <w:r w:rsidR="00244572">
        <w:rPr>
          <w:rFonts w:ascii="Times New Roman"/>
          <w:color w:val="1C1A21"/>
          <w:w w:val="105"/>
          <w:lang w:val="it-IT"/>
        </w:rPr>
        <w:t>ispettate le procedure riferite</w:t>
      </w:r>
      <w:r w:rsidRPr="003D0141">
        <w:rPr>
          <w:rFonts w:ascii="Times New Roman"/>
          <w:color w:val="1C1A21"/>
          <w:w w:val="105"/>
          <w:lang w:val="it-IT"/>
        </w:rPr>
        <w:t xml:space="preserve"> al </w:t>
      </w:r>
      <w:r w:rsidRPr="003D0141">
        <w:rPr>
          <w:rFonts w:ascii="Times New Roman"/>
          <w:color w:val="1C1A21"/>
          <w:spacing w:val="28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programma</w:t>
      </w:r>
      <w:r w:rsidRPr="003D0141">
        <w:rPr>
          <w:rFonts w:ascii="Times New Roman"/>
          <w:color w:val="1C1A21"/>
          <w:w w:val="104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informatico in</w:t>
      </w:r>
      <w:r w:rsidRPr="003D0141">
        <w:rPr>
          <w:rFonts w:ascii="Times New Roman"/>
          <w:color w:val="1C1A21"/>
          <w:spacing w:val="-24"/>
          <w:w w:val="105"/>
          <w:lang w:val="it-IT"/>
        </w:rPr>
        <w:t xml:space="preserve"> </w:t>
      </w:r>
      <w:r w:rsidRPr="003D0141">
        <w:rPr>
          <w:rFonts w:ascii="Times New Roman"/>
          <w:color w:val="1C1A21"/>
          <w:w w:val="105"/>
          <w:lang w:val="it-IT"/>
        </w:rPr>
        <w:t>uso.</w:t>
      </w:r>
    </w:p>
    <w:p w:rsidR="000A165F" w:rsidRPr="003D0141" w:rsidRDefault="000A165F">
      <w:pPr>
        <w:rPr>
          <w:rFonts w:ascii="Times New Roman" w:eastAsia="Times New Roman" w:hAnsi="Times New Roman" w:cs="Times New Roman"/>
          <w:lang w:val="it-IT"/>
        </w:rPr>
      </w:pPr>
    </w:p>
    <w:p w:rsidR="000A165F" w:rsidRPr="003D0141" w:rsidRDefault="000A165F">
      <w:pPr>
        <w:spacing w:before="1"/>
        <w:rPr>
          <w:rFonts w:ascii="Times New Roman" w:eastAsia="Times New Roman" w:hAnsi="Times New Roman" w:cs="Times New Roman"/>
          <w:sz w:val="26"/>
          <w:szCs w:val="26"/>
          <w:lang w:val="it-IT"/>
        </w:rPr>
      </w:pPr>
    </w:p>
    <w:p w:rsidR="0059396C" w:rsidRDefault="0059396C">
      <w:pPr>
        <w:ind w:left="877" w:right="126"/>
        <w:rPr>
          <w:rFonts w:ascii="Times New Roman"/>
          <w:color w:val="1C1A21"/>
          <w:w w:val="110"/>
          <w:lang w:val="it-IT"/>
        </w:rPr>
      </w:pPr>
    </w:p>
    <w:p w:rsidR="0059396C" w:rsidRDefault="0059396C">
      <w:pPr>
        <w:ind w:left="877" w:right="126"/>
        <w:rPr>
          <w:rFonts w:ascii="Times New Roman"/>
          <w:color w:val="1C1A21"/>
          <w:w w:val="110"/>
          <w:lang w:val="it-IT"/>
        </w:rPr>
      </w:pPr>
    </w:p>
    <w:p w:rsidR="0059396C" w:rsidRDefault="0059396C">
      <w:pPr>
        <w:ind w:left="877" w:right="126"/>
        <w:rPr>
          <w:rFonts w:ascii="Times New Roman"/>
          <w:color w:val="1C1A21"/>
          <w:w w:val="110"/>
          <w:lang w:val="it-IT"/>
        </w:rPr>
      </w:pPr>
    </w:p>
    <w:p w:rsidR="0059396C" w:rsidRDefault="0059396C">
      <w:pPr>
        <w:ind w:left="877" w:right="126"/>
        <w:rPr>
          <w:rFonts w:ascii="Times New Roman"/>
          <w:color w:val="1C1A21"/>
          <w:w w:val="110"/>
          <w:lang w:val="it-IT"/>
        </w:rPr>
      </w:pPr>
    </w:p>
    <w:p w:rsidR="000A165F" w:rsidRPr="003D0141" w:rsidRDefault="00631699" w:rsidP="0059396C">
      <w:pPr>
        <w:ind w:left="877" w:right="126"/>
        <w:rPr>
          <w:rFonts w:ascii="Times New Roman" w:eastAsia="Times New Roman" w:hAnsi="Times New Roman" w:cs="Times New Roman"/>
          <w:lang w:val="it-IT"/>
        </w:rPr>
        <w:sectPr w:rsidR="000A165F" w:rsidRPr="003D0141">
          <w:pgSz w:w="11910" w:h="16840"/>
          <w:pgMar w:top="1360" w:right="1140" w:bottom="820" w:left="860" w:header="0" w:footer="632" w:gutter="0"/>
          <w:cols w:space="720"/>
        </w:sectPr>
      </w:pPr>
      <w:r w:rsidRPr="003D0141">
        <w:rPr>
          <w:rFonts w:ascii="Times New Roman"/>
          <w:color w:val="1C1A21"/>
          <w:w w:val="110"/>
          <w:lang w:val="it-IT"/>
        </w:rPr>
        <w:t>Disposizioni</w:t>
      </w:r>
    </w:p>
    <w:p w:rsidR="000A165F" w:rsidRPr="003D0141" w:rsidRDefault="00631699">
      <w:pPr>
        <w:pStyle w:val="Corpotesto"/>
        <w:spacing w:before="48" w:line="252" w:lineRule="auto"/>
        <w:ind w:left="820" w:right="156" w:firstLine="4"/>
        <w:jc w:val="both"/>
        <w:rPr>
          <w:lang w:val="it-IT"/>
        </w:rPr>
      </w:pPr>
      <w:r w:rsidRPr="003D0141">
        <w:rPr>
          <w:color w:val="1C1A21"/>
          <w:lang w:val="it-IT"/>
        </w:rPr>
        <w:lastRenderedPageBreak/>
        <w:t>Gli</w:t>
      </w:r>
      <w:r w:rsidRPr="003D0141">
        <w:rPr>
          <w:color w:val="1C1A21"/>
          <w:spacing w:val="37"/>
          <w:lang w:val="it-IT"/>
        </w:rPr>
        <w:t xml:space="preserve"> </w:t>
      </w:r>
      <w:r w:rsidRPr="003D0141">
        <w:rPr>
          <w:color w:val="1C1A21"/>
          <w:lang w:val="it-IT"/>
        </w:rPr>
        <w:t>atti</w:t>
      </w:r>
      <w:r w:rsidRPr="003D0141">
        <w:rPr>
          <w:color w:val="1C1A21"/>
          <w:spacing w:val="37"/>
          <w:lang w:val="it-IT"/>
        </w:rPr>
        <w:t xml:space="preserve"> </w:t>
      </w:r>
      <w:r w:rsidRPr="003D0141">
        <w:rPr>
          <w:color w:val="1C1A21"/>
          <w:lang w:val="it-IT"/>
        </w:rPr>
        <w:t>di</w:t>
      </w:r>
      <w:r w:rsidRPr="003D0141">
        <w:rPr>
          <w:color w:val="1C1A21"/>
          <w:spacing w:val="35"/>
          <w:lang w:val="it-IT"/>
        </w:rPr>
        <w:t xml:space="preserve"> </w:t>
      </w:r>
      <w:r w:rsidRPr="003D0141">
        <w:rPr>
          <w:color w:val="1C1A21"/>
          <w:lang w:val="it-IT"/>
        </w:rPr>
        <w:t>gestione</w:t>
      </w:r>
      <w:r w:rsidRPr="003D0141">
        <w:rPr>
          <w:color w:val="1C1A21"/>
          <w:spacing w:val="45"/>
          <w:lang w:val="it-IT"/>
        </w:rPr>
        <w:t xml:space="preserve"> </w:t>
      </w:r>
      <w:r w:rsidRPr="003D0141">
        <w:rPr>
          <w:color w:val="1C1A21"/>
          <w:lang w:val="it-IT"/>
        </w:rPr>
        <w:t>del</w:t>
      </w:r>
      <w:r w:rsidRPr="003D0141">
        <w:rPr>
          <w:color w:val="1C1A21"/>
          <w:spacing w:val="38"/>
          <w:lang w:val="it-IT"/>
        </w:rPr>
        <w:t xml:space="preserve"> </w:t>
      </w:r>
      <w:r w:rsidRPr="003D0141">
        <w:rPr>
          <w:color w:val="1C1A21"/>
          <w:lang w:val="it-IT"/>
        </w:rPr>
        <w:t>personale</w:t>
      </w:r>
      <w:r w:rsidRPr="003D0141">
        <w:rPr>
          <w:color w:val="1C1A21"/>
          <w:spacing w:val="44"/>
          <w:lang w:val="it-IT"/>
        </w:rPr>
        <w:t xml:space="preserve"> </w:t>
      </w:r>
      <w:r w:rsidRPr="003D0141">
        <w:rPr>
          <w:color w:val="1C1A21"/>
          <w:lang w:val="it-IT"/>
        </w:rPr>
        <w:t>non</w:t>
      </w:r>
      <w:r w:rsidRPr="003D0141">
        <w:rPr>
          <w:color w:val="1C1A21"/>
          <w:spacing w:val="39"/>
          <w:lang w:val="it-IT"/>
        </w:rPr>
        <w:t xml:space="preserve"> </w:t>
      </w:r>
      <w:r w:rsidRPr="003D0141">
        <w:rPr>
          <w:color w:val="1C1A21"/>
          <w:lang w:val="it-IT"/>
        </w:rPr>
        <w:t>devono</w:t>
      </w:r>
      <w:r w:rsidRPr="003D0141">
        <w:rPr>
          <w:color w:val="1C1A21"/>
          <w:spacing w:val="41"/>
          <w:lang w:val="it-IT"/>
        </w:rPr>
        <w:t xml:space="preserve"> </w:t>
      </w:r>
      <w:r w:rsidRPr="003D0141">
        <w:rPr>
          <w:color w:val="1C1A21"/>
          <w:lang w:val="it-IT"/>
        </w:rPr>
        <w:t>mai</w:t>
      </w:r>
      <w:r w:rsidRPr="003D0141">
        <w:rPr>
          <w:color w:val="1C1A21"/>
          <w:spacing w:val="39"/>
          <w:lang w:val="it-IT"/>
        </w:rPr>
        <w:t xml:space="preserve"> </w:t>
      </w:r>
      <w:r w:rsidRPr="003D0141">
        <w:rPr>
          <w:color w:val="1C1A21"/>
          <w:lang w:val="it-IT"/>
        </w:rPr>
        <w:t>assumere</w:t>
      </w:r>
      <w:r w:rsidRPr="003D0141">
        <w:rPr>
          <w:color w:val="1C1A21"/>
          <w:spacing w:val="47"/>
          <w:lang w:val="it-IT"/>
        </w:rPr>
        <w:t xml:space="preserve"> </w:t>
      </w:r>
      <w:r w:rsidRPr="003D0141">
        <w:rPr>
          <w:color w:val="1C1A21"/>
          <w:lang w:val="it-IT"/>
        </w:rPr>
        <w:t>la</w:t>
      </w:r>
      <w:r w:rsidRPr="003D0141">
        <w:rPr>
          <w:color w:val="1C1A21"/>
          <w:spacing w:val="37"/>
          <w:lang w:val="it-IT"/>
        </w:rPr>
        <w:t xml:space="preserve"> </w:t>
      </w:r>
      <w:r w:rsidRPr="003D0141">
        <w:rPr>
          <w:color w:val="1C1A21"/>
          <w:lang w:val="it-IT"/>
        </w:rPr>
        <w:t>forma</w:t>
      </w:r>
      <w:r w:rsidRPr="003D0141">
        <w:rPr>
          <w:color w:val="1C1A21"/>
          <w:spacing w:val="33"/>
          <w:lang w:val="it-IT"/>
        </w:rPr>
        <w:t xml:space="preserve"> </w:t>
      </w:r>
      <w:r w:rsidRPr="003D0141">
        <w:rPr>
          <w:color w:val="1C1A21"/>
          <w:lang w:val="it-IT"/>
        </w:rPr>
        <w:t>di</w:t>
      </w:r>
      <w:r w:rsidRPr="003D0141">
        <w:rPr>
          <w:color w:val="1C1A21"/>
          <w:spacing w:val="31"/>
          <w:lang w:val="it-IT"/>
        </w:rPr>
        <w:t xml:space="preserve"> </w:t>
      </w:r>
      <w:r w:rsidRPr="003D0141">
        <w:rPr>
          <w:color w:val="1C1A21"/>
          <w:lang w:val="it-IT"/>
        </w:rPr>
        <w:t>atto</w:t>
      </w:r>
      <w:r w:rsidRPr="003D0141">
        <w:rPr>
          <w:color w:val="1C1A21"/>
          <w:spacing w:val="31"/>
          <w:lang w:val="it-IT"/>
        </w:rPr>
        <w:t xml:space="preserve"> </w:t>
      </w:r>
      <w:r w:rsidRPr="003D0141">
        <w:rPr>
          <w:color w:val="1C1A21"/>
          <w:lang w:val="it-IT"/>
        </w:rPr>
        <w:t>ricadente</w:t>
      </w:r>
      <w:r w:rsidRPr="003D0141">
        <w:rPr>
          <w:color w:val="1C1A21"/>
          <w:spacing w:val="53"/>
          <w:lang w:val="it-IT"/>
        </w:rPr>
        <w:t xml:space="preserve"> </w:t>
      </w:r>
      <w:r w:rsidRPr="003D0141">
        <w:rPr>
          <w:color w:val="1C1A21"/>
          <w:lang w:val="it-IT"/>
        </w:rPr>
        <w:t>nella</w:t>
      </w:r>
      <w:r w:rsidRPr="003D0141">
        <w:rPr>
          <w:color w:val="1C1A21"/>
          <w:w w:val="101"/>
          <w:lang w:val="it-IT"/>
        </w:rPr>
        <w:t xml:space="preserve"> </w:t>
      </w:r>
      <w:r w:rsidRPr="003D0141">
        <w:rPr>
          <w:color w:val="1C1A21"/>
          <w:lang w:val="it-IT"/>
        </w:rPr>
        <w:t>sfera</w:t>
      </w:r>
      <w:r w:rsidRPr="003D0141">
        <w:rPr>
          <w:color w:val="1C1A21"/>
          <w:spacing w:val="24"/>
          <w:lang w:val="it-IT"/>
        </w:rPr>
        <w:t xml:space="preserve"> </w:t>
      </w:r>
      <w:r w:rsidRPr="003D0141">
        <w:rPr>
          <w:color w:val="1C1A21"/>
          <w:lang w:val="it-IT"/>
        </w:rPr>
        <w:t>di</w:t>
      </w:r>
      <w:r w:rsidRPr="003D0141">
        <w:rPr>
          <w:color w:val="1C1A21"/>
          <w:spacing w:val="33"/>
          <w:lang w:val="it-IT"/>
        </w:rPr>
        <w:t xml:space="preserve"> </w:t>
      </w:r>
      <w:r w:rsidRPr="003D0141">
        <w:rPr>
          <w:color w:val="1C1A21"/>
          <w:lang w:val="it-IT"/>
        </w:rPr>
        <w:t>diritto</w:t>
      </w:r>
      <w:r w:rsidRPr="003D0141">
        <w:rPr>
          <w:color w:val="1C1A21"/>
          <w:spacing w:val="31"/>
          <w:lang w:val="it-IT"/>
        </w:rPr>
        <w:t xml:space="preserve"> </w:t>
      </w:r>
      <w:r w:rsidRPr="003D0141">
        <w:rPr>
          <w:color w:val="1C1A21"/>
          <w:lang w:val="it-IT"/>
        </w:rPr>
        <w:t>amministrativo,</w:t>
      </w:r>
      <w:r w:rsidRPr="003D0141">
        <w:rPr>
          <w:color w:val="1C1A21"/>
          <w:spacing w:val="7"/>
          <w:lang w:val="it-IT"/>
        </w:rPr>
        <w:t xml:space="preserve"> </w:t>
      </w:r>
      <w:r w:rsidRPr="003D0141">
        <w:rPr>
          <w:color w:val="1C1A21"/>
          <w:lang w:val="it-IT"/>
        </w:rPr>
        <w:t>in</w:t>
      </w:r>
      <w:r w:rsidRPr="003D0141">
        <w:rPr>
          <w:color w:val="1C1A21"/>
          <w:spacing w:val="28"/>
          <w:lang w:val="it-IT"/>
        </w:rPr>
        <w:t xml:space="preserve"> </w:t>
      </w:r>
      <w:r w:rsidRPr="003D0141">
        <w:rPr>
          <w:color w:val="1C1A21"/>
          <w:lang w:val="it-IT"/>
        </w:rPr>
        <w:t>quanto</w:t>
      </w:r>
      <w:r w:rsidRPr="003D0141">
        <w:rPr>
          <w:color w:val="1C1A21"/>
          <w:spacing w:val="27"/>
          <w:lang w:val="it-IT"/>
        </w:rPr>
        <w:t xml:space="preserve"> </w:t>
      </w:r>
      <w:r w:rsidRPr="003D0141">
        <w:rPr>
          <w:color w:val="1C1A21"/>
          <w:lang w:val="it-IT"/>
        </w:rPr>
        <w:t>costituiscono</w:t>
      </w:r>
      <w:r w:rsidRPr="003D0141">
        <w:rPr>
          <w:color w:val="1C1A21"/>
          <w:spacing w:val="55"/>
          <w:lang w:val="it-IT"/>
        </w:rPr>
        <w:t xml:space="preserve"> </w:t>
      </w:r>
      <w:r w:rsidRPr="003D0141">
        <w:rPr>
          <w:color w:val="1C1A21"/>
          <w:lang w:val="it-IT"/>
        </w:rPr>
        <w:t>atto</w:t>
      </w:r>
      <w:r w:rsidRPr="003D0141">
        <w:rPr>
          <w:color w:val="1C1A21"/>
          <w:spacing w:val="29"/>
          <w:lang w:val="it-IT"/>
        </w:rPr>
        <w:t xml:space="preserve"> </w:t>
      </w:r>
      <w:r w:rsidRPr="003D0141">
        <w:rPr>
          <w:color w:val="1C1A21"/>
          <w:lang w:val="it-IT"/>
        </w:rPr>
        <w:t>di</w:t>
      </w:r>
      <w:r w:rsidRPr="003D0141">
        <w:rPr>
          <w:color w:val="1C1A21"/>
          <w:spacing w:val="29"/>
          <w:lang w:val="it-IT"/>
        </w:rPr>
        <w:t xml:space="preserve"> </w:t>
      </w:r>
      <w:r w:rsidRPr="003D0141">
        <w:rPr>
          <w:color w:val="1C1A21"/>
          <w:lang w:val="it-IT"/>
        </w:rPr>
        <w:t xml:space="preserve">gestione </w:t>
      </w:r>
      <w:r w:rsidR="007B1454">
        <w:rPr>
          <w:color w:val="1C1A21"/>
          <w:lang w:val="it-IT"/>
        </w:rPr>
        <w:t>rientrante ne</w:t>
      </w:r>
      <w:r w:rsidRPr="003D0141">
        <w:rPr>
          <w:color w:val="1C1A21"/>
          <w:lang w:val="it-IT"/>
        </w:rPr>
        <w:t>ll'esercizio</w:t>
      </w:r>
      <w:r w:rsidRPr="003D0141">
        <w:rPr>
          <w:color w:val="1C1A21"/>
          <w:spacing w:val="53"/>
          <w:lang w:val="it-IT"/>
        </w:rPr>
        <w:t xml:space="preserve"> </w:t>
      </w:r>
      <w:r w:rsidRPr="003D0141">
        <w:rPr>
          <w:color w:val="1C1A21"/>
          <w:lang w:val="it-IT"/>
        </w:rPr>
        <w:t>delle</w:t>
      </w:r>
      <w:r w:rsidRPr="003D0141">
        <w:rPr>
          <w:color w:val="1C1A21"/>
          <w:spacing w:val="24"/>
          <w:lang w:val="it-IT"/>
        </w:rPr>
        <w:t xml:space="preserve"> </w:t>
      </w:r>
      <w:r w:rsidRPr="003D0141">
        <w:rPr>
          <w:color w:val="1C1A21"/>
          <w:lang w:val="it-IT"/>
        </w:rPr>
        <w:t>prerogative</w:t>
      </w:r>
      <w:r w:rsidRPr="003D0141">
        <w:rPr>
          <w:color w:val="1C1A21"/>
          <w:spacing w:val="44"/>
          <w:lang w:val="it-IT"/>
        </w:rPr>
        <w:t xml:space="preserve"> </w:t>
      </w:r>
      <w:r w:rsidRPr="003D0141">
        <w:rPr>
          <w:color w:val="1C1A21"/>
          <w:lang w:val="it-IT"/>
        </w:rPr>
        <w:t>assegnate</w:t>
      </w:r>
      <w:r w:rsidRPr="003D0141">
        <w:rPr>
          <w:color w:val="1C1A21"/>
          <w:spacing w:val="29"/>
          <w:lang w:val="it-IT"/>
        </w:rPr>
        <w:t xml:space="preserve"> </w:t>
      </w:r>
      <w:r w:rsidRPr="003D0141">
        <w:rPr>
          <w:color w:val="1C1A21"/>
          <w:lang w:val="it-IT"/>
        </w:rPr>
        <w:t>al</w:t>
      </w:r>
      <w:r w:rsidRPr="003D0141">
        <w:rPr>
          <w:color w:val="1C1A21"/>
          <w:spacing w:val="24"/>
          <w:lang w:val="it-IT"/>
        </w:rPr>
        <w:t xml:space="preserve"> </w:t>
      </w:r>
      <w:r w:rsidRPr="003D0141">
        <w:rPr>
          <w:color w:val="1C1A21"/>
          <w:lang w:val="it-IT"/>
        </w:rPr>
        <w:t>Datore</w:t>
      </w:r>
      <w:r w:rsidRPr="003D0141">
        <w:rPr>
          <w:color w:val="1C1A21"/>
          <w:spacing w:val="31"/>
          <w:lang w:val="it-IT"/>
        </w:rPr>
        <w:t xml:space="preserve"> </w:t>
      </w:r>
      <w:r w:rsidRPr="003D0141">
        <w:rPr>
          <w:color w:val="1C1A21"/>
          <w:lang w:val="it-IT"/>
        </w:rPr>
        <w:t>di</w:t>
      </w:r>
      <w:r w:rsidRPr="003D0141">
        <w:rPr>
          <w:color w:val="1C1A21"/>
          <w:spacing w:val="36"/>
          <w:lang w:val="it-IT"/>
        </w:rPr>
        <w:t xml:space="preserve"> </w:t>
      </w:r>
      <w:r w:rsidRPr="003D0141">
        <w:rPr>
          <w:color w:val="1C1A21"/>
          <w:lang w:val="it-IT"/>
        </w:rPr>
        <w:t>Lavoro</w:t>
      </w:r>
      <w:r w:rsidRPr="003D0141">
        <w:rPr>
          <w:color w:val="1C1A21"/>
          <w:spacing w:val="43"/>
          <w:lang w:val="it-IT"/>
        </w:rPr>
        <w:t xml:space="preserve"> </w:t>
      </w:r>
      <w:r w:rsidRPr="003D0141">
        <w:rPr>
          <w:color w:val="1C1A21"/>
          <w:lang w:val="it-IT"/>
        </w:rPr>
        <w:t>che</w:t>
      </w:r>
      <w:r w:rsidRPr="003D0141">
        <w:rPr>
          <w:color w:val="1C1A21"/>
          <w:spacing w:val="24"/>
          <w:lang w:val="it-IT"/>
        </w:rPr>
        <w:t xml:space="preserve"> </w:t>
      </w:r>
      <w:r w:rsidRPr="003D0141">
        <w:rPr>
          <w:color w:val="1C1A21"/>
          <w:lang w:val="it-IT"/>
        </w:rPr>
        <w:t>nella</w:t>
      </w:r>
      <w:r w:rsidRPr="003D0141">
        <w:rPr>
          <w:color w:val="1C1A21"/>
          <w:spacing w:val="33"/>
          <w:lang w:val="it-IT"/>
        </w:rPr>
        <w:t xml:space="preserve"> </w:t>
      </w:r>
      <w:r w:rsidRPr="003D0141">
        <w:rPr>
          <w:color w:val="1C1A21"/>
          <w:lang w:val="it-IT"/>
        </w:rPr>
        <w:t>P.A.</w:t>
      </w:r>
      <w:r w:rsidRPr="003D0141">
        <w:rPr>
          <w:color w:val="1C1A21"/>
          <w:spacing w:val="27"/>
          <w:lang w:val="it-IT"/>
        </w:rPr>
        <w:t xml:space="preserve"> </w:t>
      </w:r>
      <w:r w:rsidRPr="003D0141">
        <w:rPr>
          <w:color w:val="1C1A21"/>
          <w:lang w:val="it-IT"/>
        </w:rPr>
        <w:t>sono</w:t>
      </w:r>
      <w:r w:rsidRPr="003D0141">
        <w:rPr>
          <w:color w:val="1C1A21"/>
          <w:spacing w:val="26"/>
          <w:lang w:val="it-IT"/>
        </w:rPr>
        <w:t xml:space="preserve"> </w:t>
      </w:r>
      <w:r w:rsidRPr="003D0141">
        <w:rPr>
          <w:color w:val="1C1A21"/>
          <w:lang w:val="it-IT"/>
        </w:rPr>
        <w:t>i</w:t>
      </w:r>
      <w:r w:rsidRPr="003D0141">
        <w:rPr>
          <w:color w:val="1C1A21"/>
          <w:spacing w:val="27"/>
          <w:lang w:val="it-IT"/>
        </w:rPr>
        <w:t xml:space="preserve"> </w:t>
      </w:r>
      <w:r w:rsidRPr="003D0141">
        <w:rPr>
          <w:color w:val="1C1A21"/>
          <w:lang w:val="it-IT"/>
        </w:rPr>
        <w:t>dirigenti</w:t>
      </w:r>
      <w:r w:rsidR="007B1454">
        <w:rPr>
          <w:color w:val="1C1A21"/>
          <w:lang w:val="it-IT"/>
        </w:rPr>
        <w:t xml:space="preserve"> </w:t>
      </w:r>
      <w:r w:rsidRPr="003D0141">
        <w:rPr>
          <w:color w:val="1C1A21"/>
          <w:lang w:val="it-IT"/>
        </w:rPr>
        <w:t>e/o</w:t>
      </w:r>
      <w:r w:rsidRPr="003D0141">
        <w:rPr>
          <w:color w:val="1C1A21"/>
          <w:spacing w:val="39"/>
          <w:lang w:val="it-IT"/>
        </w:rPr>
        <w:t xml:space="preserve"> </w:t>
      </w:r>
      <w:r w:rsidRPr="003D0141">
        <w:rPr>
          <w:color w:val="1C1A21"/>
          <w:lang w:val="it-IT"/>
        </w:rPr>
        <w:t>altri</w:t>
      </w:r>
      <w:r w:rsidRPr="003D0141">
        <w:rPr>
          <w:color w:val="1C1A21"/>
          <w:spacing w:val="44"/>
          <w:lang w:val="it-IT"/>
        </w:rPr>
        <w:t xml:space="preserve"> </w:t>
      </w:r>
      <w:r w:rsidRPr="003D0141">
        <w:rPr>
          <w:color w:val="1C1A21"/>
          <w:lang w:val="it-IT"/>
        </w:rPr>
        <w:t>Responsabili</w:t>
      </w:r>
      <w:r w:rsidRPr="003D0141">
        <w:rPr>
          <w:color w:val="1C1A21"/>
          <w:spacing w:val="7"/>
          <w:lang w:val="it-IT"/>
        </w:rPr>
        <w:t xml:space="preserve"> </w:t>
      </w:r>
      <w:r w:rsidRPr="003D0141">
        <w:rPr>
          <w:color w:val="1C1A21"/>
          <w:lang w:val="it-IT"/>
        </w:rPr>
        <w:t>appositamente</w:t>
      </w:r>
      <w:r w:rsidRPr="003D0141">
        <w:rPr>
          <w:color w:val="1C1A21"/>
          <w:spacing w:val="2"/>
          <w:lang w:val="it-IT"/>
        </w:rPr>
        <w:t xml:space="preserve"> individuati</w:t>
      </w:r>
      <w:r w:rsidRPr="003D0141">
        <w:rPr>
          <w:color w:val="444444"/>
          <w:spacing w:val="2"/>
          <w:lang w:val="it-IT"/>
        </w:rPr>
        <w:t>.</w:t>
      </w:r>
      <w:r w:rsidRPr="003D0141">
        <w:rPr>
          <w:color w:val="444444"/>
          <w:spacing w:val="-5"/>
          <w:lang w:val="it-IT"/>
        </w:rPr>
        <w:t xml:space="preserve"> </w:t>
      </w:r>
      <w:r w:rsidRPr="003D0141">
        <w:rPr>
          <w:color w:val="1C1A21"/>
          <w:lang w:val="it-IT"/>
        </w:rPr>
        <w:t>Pertanto</w:t>
      </w:r>
      <w:r w:rsidRPr="003D0141">
        <w:rPr>
          <w:color w:val="1C1A21"/>
          <w:spacing w:val="4"/>
          <w:lang w:val="it-IT"/>
        </w:rPr>
        <w:t xml:space="preserve"> </w:t>
      </w:r>
      <w:r w:rsidRPr="003D0141">
        <w:rPr>
          <w:color w:val="1C1A21"/>
          <w:lang w:val="it-IT"/>
        </w:rPr>
        <w:t>saranno</w:t>
      </w:r>
      <w:r w:rsidRPr="003D0141">
        <w:rPr>
          <w:color w:val="1C1A21"/>
          <w:spacing w:val="46"/>
          <w:lang w:val="it-IT"/>
        </w:rPr>
        <w:t xml:space="preserve"> </w:t>
      </w:r>
      <w:r w:rsidRPr="003D0141">
        <w:rPr>
          <w:color w:val="1C1A21"/>
          <w:lang w:val="it-IT"/>
        </w:rPr>
        <w:t>oggetto</w:t>
      </w:r>
      <w:r w:rsidRPr="003D0141">
        <w:rPr>
          <w:color w:val="1C1A21"/>
          <w:spacing w:val="39"/>
          <w:lang w:val="it-IT"/>
        </w:rPr>
        <w:t xml:space="preserve"> </w:t>
      </w:r>
      <w:r w:rsidRPr="003D0141">
        <w:rPr>
          <w:color w:val="1C1A21"/>
          <w:lang w:val="it-IT"/>
        </w:rPr>
        <w:t>di</w:t>
      </w:r>
      <w:r w:rsidRPr="003D0141">
        <w:rPr>
          <w:color w:val="1C1A21"/>
          <w:spacing w:val="27"/>
          <w:lang w:val="it-IT"/>
        </w:rPr>
        <w:t xml:space="preserve"> </w:t>
      </w:r>
      <w:r w:rsidR="007B1454">
        <w:rPr>
          <w:color w:val="333334"/>
          <w:lang w:val="it-IT"/>
        </w:rPr>
        <w:t xml:space="preserve">"Disposizioni" </w:t>
      </w:r>
      <w:r w:rsidR="007B1454">
        <w:rPr>
          <w:color w:val="1C1A21"/>
          <w:lang w:val="it-IT"/>
        </w:rPr>
        <w:t xml:space="preserve">(elencazione </w:t>
      </w:r>
      <w:r w:rsidRPr="003D0141">
        <w:rPr>
          <w:color w:val="1C1A21"/>
          <w:lang w:val="it-IT"/>
        </w:rPr>
        <w:t xml:space="preserve">a </w:t>
      </w:r>
      <w:r w:rsidR="007B1454">
        <w:rPr>
          <w:color w:val="1C1A21"/>
          <w:lang w:val="it-IT"/>
        </w:rPr>
        <w:t xml:space="preserve">puro </w:t>
      </w:r>
      <w:r w:rsidRPr="003D0141">
        <w:rPr>
          <w:color w:val="1C1A21"/>
          <w:lang w:val="it-IT"/>
        </w:rPr>
        <w:t>titolo esemplificativo)</w:t>
      </w:r>
      <w:r w:rsidR="007B1454">
        <w:rPr>
          <w:color w:val="1C1A21"/>
          <w:lang w:val="it-IT"/>
        </w:rPr>
        <w:t>:</w:t>
      </w:r>
    </w:p>
    <w:p w:rsidR="000A165F" w:rsidRPr="003D0141" w:rsidRDefault="00631699">
      <w:pPr>
        <w:pStyle w:val="Paragrafoelenco"/>
        <w:numPr>
          <w:ilvl w:val="0"/>
          <w:numId w:val="1"/>
        </w:numPr>
        <w:tabs>
          <w:tab w:val="left" w:pos="1555"/>
        </w:tabs>
        <w:spacing w:before="20"/>
        <w:ind w:left="1554" w:right="126" w:hanging="360"/>
        <w:rPr>
          <w:rFonts w:ascii="Times New Roman" w:eastAsia="Times New Roman" w:hAnsi="Times New Roman" w:cs="Times New Roman"/>
          <w:color w:val="1C1A21"/>
          <w:sz w:val="23"/>
          <w:szCs w:val="23"/>
          <w:lang w:val="it-IT"/>
        </w:rPr>
      </w:pPr>
      <w:r w:rsidRPr="003D0141">
        <w:rPr>
          <w:rFonts w:ascii="Times New Roman"/>
          <w:color w:val="1C1A21"/>
          <w:sz w:val="23"/>
          <w:lang w:val="it-IT"/>
        </w:rPr>
        <w:t>gli atti di gestione degli</w:t>
      </w:r>
      <w:r w:rsidRPr="003D0141">
        <w:rPr>
          <w:rFonts w:ascii="Times New Roman"/>
          <w:color w:val="1C1A21"/>
          <w:spacing w:val="5"/>
          <w:sz w:val="23"/>
          <w:lang w:val="it-IT"/>
        </w:rPr>
        <w:t xml:space="preserve"> </w:t>
      </w:r>
      <w:r w:rsidR="007B1454">
        <w:rPr>
          <w:rFonts w:ascii="Times New Roman"/>
          <w:color w:val="1C1A21"/>
          <w:sz w:val="23"/>
          <w:lang w:val="it-IT"/>
        </w:rPr>
        <w:t>orari, ove di pertinenza del Responsabile;</w:t>
      </w:r>
    </w:p>
    <w:p w:rsidR="000A165F" w:rsidRPr="003D0141" w:rsidRDefault="00631699">
      <w:pPr>
        <w:pStyle w:val="Paragrafoelenco"/>
        <w:numPr>
          <w:ilvl w:val="0"/>
          <w:numId w:val="1"/>
        </w:numPr>
        <w:tabs>
          <w:tab w:val="left" w:pos="1560"/>
        </w:tabs>
        <w:spacing w:before="28"/>
        <w:ind w:left="1559" w:right="126" w:hanging="360"/>
        <w:rPr>
          <w:rFonts w:ascii="Times New Roman" w:eastAsia="Times New Roman" w:hAnsi="Times New Roman" w:cs="Times New Roman"/>
          <w:color w:val="1C1A21"/>
          <w:sz w:val="23"/>
          <w:szCs w:val="23"/>
          <w:lang w:val="it-IT"/>
        </w:rPr>
      </w:pPr>
      <w:r w:rsidRPr="003D0141">
        <w:rPr>
          <w:rFonts w:ascii="Times New Roman"/>
          <w:color w:val="1C1A21"/>
          <w:sz w:val="23"/>
          <w:lang w:val="it-IT"/>
        </w:rPr>
        <w:t>la trasformazione del rapporto di lavoro da tempo pieno a</w:t>
      </w:r>
      <w:r w:rsidRPr="003D0141">
        <w:rPr>
          <w:rFonts w:ascii="Times New Roman"/>
          <w:color w:val="1C1A21"/>
          <w:spacing w:val="53"/>
          <w:sz w:val="23"/>
          <w:lang w:val="it-IT"/>
        </w:rPr>
        <w:t xml:space="preserve"> </w:t>
      </w:r>
      <w:r w:rsidRPr="003D0141">
        <w:rPr>
          <w:rFonts w:ascii="Times New Roman"/>
          <w:color w:val="1C1A21"/>
          <w:sz w:val="23"/>
          <w:lang w:val="it-IT"/>
        </w:rPr>
        <w:t>part-time;</w:t>
      </w:r>
    </w:p>
    <w:p w:rsidR="000A165F" w:rsidRPr="003D0141" w:rsidRDefault="00631699">
      <w:pPr>
        <w:pStyle w:val="Paragrafoelenco"/>
        <w:numPr>
          <w:ilvl w:val="0"/>
          <w:numId w:val="1"/>
        </w:numPr>
        <w:tabs>
          <w:tab w:val="left" w:pos="1560"/>
        </w:tabs>
        <w:spacing w:before="28"/>
        <w:ind w:left="1559" w:right="126" w:hanging="360"/>
        <w:rPr>
          <w:rFonts w:ascii="Times New Roman" w:eastAsia="Times New Roman" w:hAnsi="Times New Roman" w:cs="Times New Roman"/>
          <w:color w:val="1C1A21"/>
          <w:sz w:val="23"/>
          <w:szCs w:val="23"/>
          <w:lang w:val="it-IT"/>
        </w:rPr>
      </w:pPr>
      <w:r w:rsidRPr="003D0141">
        <w:rPr>
          <w:rFonts w:ascii="Times New Roman" w:hAnsi="Times New Roman"/>
          <w:color w:val="1C1A21"/>
          <w:sz w:val="23"/>
          <w:lang w:val="it-IT"/>
        </w:rPr>
        <w:t xml:space="preserve">i </w:t>
      </w:r>
      <w:r w:rsidR="007B1454">
        <w:rPr>
          <w:rFonts w:ascii="Times New Roman" w:hAnsi="Times New Roman"/>
          <w:color w:val="1C1A21"/>
          <w:sz w:val="23"/>
          <w:lang w:val="it-IT"/>
        </w:rPr>
        <w:t xml:space="preserve">pareri sul </w:t>
      </w:r>
      <w:r w:rsidRPr="003D0141">
        <w:rPr>
          <w:rFonts w:ascii="Times New Roman" w:hAnsi="Times New Roman"/>
          <w:color w:val="1C1A21"/>
          <w:sz w:val="23"/>
          <w:lang w:val="it-IT"/>
        </w:rPr>
        <w:t>nulla-osta per le mobilità presso altri</w:t>
      </w:r>
      <w:r w:rsidRPr="003D0141">
        <w:rPr>
          <w:rFonts w:ascii="Times New Roman" w:hAnsi="Times New Roman"/>
          <w:color w:val="1C1A21"/>
          <w:spacing w:val="25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Enti;</w:t>
      </w:r>
    </w:p>
    <w:p w:rsidR="007B1454" w:rsidRPr="007B1454" w:rsidRDefault="00631699" w:rsidP="007B1454">
      <w:pPr>
        <w:pStyle w:val="Paragrafoelenco"/>
        <w:numPr>
          <w:ilvl w:val="0"/>
          <w:numId w:val="1"/>
        </w:numPr>
        <w:tabs>
          <w:tab w:val="left" w:pos="1564"/>
        </w:tabs>
        <w:spacing w:before="33"/>
        <w:ind w:left="1564" w:right="126" w:hanging="365"/>
        <w:rPr>
          <w:rFonts w:ascii="Times New Roman" w:eastAsia="Times New Roman" w:hAnsi="Times New Roman" w:cs="Times New Roman"/>
          <w:color w:val="1C1A21"/>
          <w:sz w:val="23"/>
          <w:szCs w:val="23"/>
        </w:rPr>
      </w:pPr>
      <w:r>
        <w:rPr>
          <w:rFonts w:ascii="Times New Roman"/>
          <w:color w:val="1C1A21"/>
          <w:sz w:val="23"/>
        </w:rPr>
        <w:t>le</w:t>
      </w:r>
      <w:r w:rsidR="007B1454">
        <w:rPr>
          <w:rFonts w:ascii="Times New Roman"/>
          <w:color w:val="1C1A21"/>
          <w:spacing w:val="4"/>
          <w:sz w:val="23"/>
        </w:rPr>
        <w:t xml:space="preserve"> aspettative;</w:t>
      </w:r>
    </w:p>
    <w:p w:rsidR="000A165F" w:rsidRPr="007B1454" w:rsidRDefault="00631699" w:rsidP="007B1454">
      <w:pPr>
        <w:pStyle w:val="Paragrafoelenco"/>
        <w:numPr>
          <w:ilvl w:val="0"/>
          <w:numId w:val="1"/>
        </w:numPr>
        <w:tabs>
          <w:tab w:val="left" w:pos="1564"/>
        </w:tabs>
        <w:spacing w:before="33"/>
        <w:ind w:left="1564" w:right="126" w:hanging="365"/>
        <w:rPr>
          <w:rFonts w:ascii="Times New Roman" w:eastAsia="Times New Roman" w:hAnsi="Times New Roman" w:cs="Times New Roman"/>
          <w:color w:val="1C1A21"/>
          <w:sz w:val="23"/>
          <w:szCs w:val="23"/>
        </w:rPr>
      </w:pPr>
      <w:r w:rsidRPr="007B1454">
        <w:rPr>
          <w:rFonts w:ascii="Times New Roman"/>
          <w:color w:val="1C1A21"/>
          <w:spacing w:val="-30"/>
          <w:sz w:val="23"/>
        </w:rPr>
        <w:t>i</w:t>
      </w:r>
      <w:r w:rsidRPr="007B1454">
        <w:rPr>
          <w:rFonts w:ascii="Arial"/>
          <w:color w:val="1C1A21"/>
          <w:spacing w:val="-30"/>
          <w:position w:val="-14"/>
          <w:sz w:val="28"/>
        </w:rPr>
        <w:t>.</w:t>
      </w:r>
      <w:r w:rsidRPr="007B1454">
        <w:rPr>
          <w:rFonts w:ascii="Arial"/>
          <w:color w:val="1C1A21"/>
          <w:spacing w:val="-41"/>
          <w:position w:val="-14"/>
          <w:sz w:val="28"/>
        </w:rPr>
        <w:t xml:space="preserve"> </w:t>
      </w:r>
      <w:r w:rsidRPr="007B1454">
        <w:rPr>
          <w:rFonts w:ascii="Times New Roman"/>
          <w:color w:val="1C1A21"/>
          <w:spacing w:val="-3"/>
          <w:sz w:val="23"/>
        </w:rPr>
        <w:t>congedi;</w:t>
      </w:r>
      <w:r w:rsidRPr="007B1454">
        <w:rPr>
          <w:rFonts w:ascii="Arial"/>
          <w:color w:val="1C1A21"/>
          <w:spacing w:val="-3"/>
          <w:position w:val="-14"/>
          <w:sz w:val="28"/>
        </w:rPr>
        <w:t>.</w:t>
      </w:r>
    </w:p>
    <w:p w:rsidR="000A165F" w:rsidRDefault="00631699">
      <w:pPr>
        <w:pStyle w:val="Paragrafoelenco"/>
        <w:numPr>
          <w:ilvl w:val="0"/>
          <w:numId w:val="1"/>
        </w:numPr>
        <w:tabs>
          <w:tab w:val="left" w:pos="1564"/>
        </w:tabs>
        <w:spacing w:line="199" w:lineRule="exact"/>
        <w:ind w:left="1564" w:right="126" w:hanging="360"/>
        <w:rPr>
          <w:rFonts w:ascii="Times New Roman" w:eastAsia="Times New Roman" w:hAnsi="Times New Roman" w:cs="Times New Roman"/>
          <w:color w:val="1C1A21"/>
          <w:sz w:val="16"/>
          <w:szCs w:val="16"/>
        </w:rPr>
      </w:pPr>
      <w:r>
        <w:rPr>
          <w:rFonts w:ascii="Times New Roman"/>
          <w:color w:val="1C1A21"/>
          <w:w w:val="105"/>
          <w:sz w:val="16"/>
        </w:rPr>
        <w:t>1</w:t>
      </w:r>
      <w:r>
        <w:rPr>
          <w:rFonts w:ascii="Times New Roman"/>
          <w:color w:val="1C1A21"/>
          <w:spacing w:val="-9"/>
          <w:w w:val="105"/>
          <w:sz w:val="16"/>
        </w:rPr>
        <w:t xml:space="preserve"> </w:t>
      </w:r>
      <w:r>
        <w:rPr>
          <w:rFonts w:ascii="Times New Roman"/>
          <w:color w:val="1C1A21"/>
          <w:w w:val="105"/>
          <w:sz w:val="23"/>
        </w:rPr>
        <w:t>permessi;</w:t>
      </w:r>
    </w:p>
    <w:p w:rsidR="000A165F" w:rsidRPr="003D0141" w:rsidRDefault="00631699">
      <w:pPr>
        <w:pStyle w:val="Paragrafoelenco"/>
        <w:numPr>
          <w:ilvl w:val="0"/>
          <w:numId w:val="1"/>
        </w:numPr>
        <w:tabs>
          <w:tab w:val="left" w:pos="1564"/>
        </w:tabs>
        <w:spacing w:before="23"/>
        <w:ind w:left="1564" w:right="126" w:hanging="360"/>
        <w:rPr>
          <w:rFonts w:ascii="Times New Roman" w:eastAsia="Times New Roman" w:hAnsi="Times New Roman" w:cs="Times New Roman"/>
          <w:color w:val="1C1A21"/>
          <w:sz w:val="23"/>
          <w:szCs w:val="23"/>
          <w:lang w:val="it-IT"/>
        </w:rPr>
      </w:pPr>
      <w:r w:rsidRPr="003D0141">
        <w:rPr>
          <w:rFonts w:ascii="Times New Roman"/>
          <w:color w:val="1C1A21"/>
          <w:sz w:val="23"/>
          <w:lang w:val="it-IT"/>
        </w:rPr>
        <w:t>la liquidazione di emolumenti al personale (ove</w:t>
      </w:r>
      <w:r w:rsidRPr="003D0141">
        <w:rPr>
          <w:rFonts w:ascii="Times New Roman"/>
          <w:color w:val="1C1A21"/>
          <w:spacing w:val="5"/>
          <w:sz w:val="23"/>
          <w:lang w:val="it-IT"/>
        </w:rPr>
        <w:t xml:space="preserve"> </w:t>
      </w:r>
      <w:r w:rsidRPr="003D0141">
        <w:rPr>
          <w:rFonts w:ascii="Times New Roman"/>
          <w:color w:val="1C1A21"/>
          <w:sz w:val="23"/>
          <w:lang w:val="it-IT"/>
        </w:rPr>
        <w:t>necessari);</w:t>
      </w:r>
    </w:p>
    <w:p w:rsidR="000A165F" w:rsidRDefault="00631699">
      <w:pPr>
        <w:pStyle w:val="Paragrafoelenco"/>
        <w:numPr>
          <w:ilvl w:val="0"/>
          <w:numId w:val="1"/>
        </w:numPr>
        <w:tabs>
          <w:tab w:val="left" w:pos="1569"/>
        </w:tabs>
        <w:spacing w:before="33"/>
        <w:ind w:right="126" w:hanging="364"/>
        <w:rPr>
          <w:rFonts w:ascii="Times New Roman" w:eastAsia="Times New Roman" w:hAnsi="Times New Roman" w:cs="Times New Roman"/>
          <w:color w:val="1C1A21"/>
          <w:sz w:val="23"/>
          <w:szCs w:val="23"/>
        </w:rPr>
      </w:pPr>
      <w:r>
        <w:rPr>
          <w:rFonts w:ascii="Times New Roman"/>
          <w:color w:val="1C1A21"/>
          <w:sz w:val="23"/>
        </w:rPr>
        <w:t>i provvedimenti</w:t>
      </w:r>
      <w:r>
        <w:rPr>
          <w:rFonts w:ascii="Times New Roman"/>
          <w:color w:val="1C1A21"/>
          <w:spacing w:val="50"/>
          <w:sz w:val="23"/>
        </w:rPr>
        <w:t xml:space="preserve"> </w:t>
      </w:r>
      <w:r w:rsidR="007B1454">
        <w:rPr>
          <w:rFonts w:ascii="Times New Roman"/>
          <w:color w:val="1C1A21"/>
          <w:sz w:val="23"/>
        </w:rPr>
        <w:t>disciplinari;</w:t>
      </w:r>
    </w:p>
    <w:p w:rsidR="000A165F" w:rsidRDefault="00631699">
      <w:pPr>
        <w:pStyle w:val="Paragrafoelenco"/>
        <w:numPr>
          <w:ilvl w:val="0"/>
          <w:numId w:val="1"/>
        </w:numPr>
        <w:tabs>
          <w:tab w:val="left" w:pos="1564"/>
        </w:tabs>
        <w:spacing w:before="28"/>
        <w:ind w:left="1564" w:right="126" w:hanging="360"/>
        <w:rPr>
          <w:rFonts w:ascii="Times New Roman" w:eastAsia="Times New Roman" w:hAnsi="Times New Roman" w:cs="Times New Roman"/>
          <w:color w:val="1C1A21"/>
          <w:sz w:val="23"/>
          <w:szCs w:val="23"/>
        </w:rPr>
      </w:pPr>
      <w:r>
        <w:rPr>
          <w:rFonts w:ascii="Times New Roman"/>
          <w:color w:val="1C1A21"/>
          <w:sz w:val="23"/>
        </w:rPr>
        <w:t>i piani di</w:t>
      </w:r>
      <w:r>
        <w:rPr>
          <w:rFonts w:ascii="Times New Roman"/>
          <w:color w:val="1C1A21"/>
          <w:spacing w:val="48"/>
          <w:sz w:val="23"/>
        </w:rPr>
        <w:t xml:space="preserve"> </w:t>
      </w:r>
      <w:r>
        <w:rPr>
          <w:rFonts w:ascii="Times New Roman"/>
          <w:color w:val="1C1A21"/>
          <w:sz w:val="23"/>
        </w:rPr>
        <w:t>lavoro;</w:t>
      </w:r>
    </w:p>
    <w:p w:rsidR="000A165F" w:rsidRDefault="00631699">
      <w:pPr>
        <w:pStyle w:val="Paragrafoelenco"/>
        <w:numPr>
          <w:ilvl w:val="0"/>
          <w:numId w:val="1"/>
        </w:numPr>
        <w:tabs>
          <w:tab w:val="left" w:pos="1569"/>
        </w:tabs>
        <w:spacing w:before="28"/>
        <w:ind w:right="126" w:hanging="360"/>
        <w:rPr>
          <w:rFonts w:ascii="Times New Roman" w:eastAsia="Times New Roman" w:hAnsi="Times New Roman" w:cs="Times New Roman"/>
          <w:color w:val="1C1A21"/>
          <w:sz w:val="23"/>
          <w:szCs w:val="23"/>
        </w:rPr>
      </w:pPr>
      <w:r>
        <w:rPr>
          <w:rFonts w:ascii="Times New Roman"/>
          <w:color w:val="1C1A21"/>
          <w:w w:val="105"/>
          <w:sz w:val="23"/>
        </w:rPr>
        <w:t>l'assegnazione di turni,</w:t>
      </w:r>
      <w:r>
        <w:rPr>
          <w:rFonts w:ascii="Times New Roman"/>
          <w:color w:val="1C1A21"/>
          <w:spacing w:val="43"/>
          <w:w w:val="105"/>
          <w:sz w:val="23"/>
        </w:rPr>
        <w:t xml:space="preserve"> </w:t>
      </w:r>
      <w:r>
        <w:rPr>
          <w:rFonts w:ascii="Times New Roman"/>
          <w:color w:val="1C1A21"/>
          <w:w w:val="105"/>
          <w:sz w:val="23"/>
        </w:rPr>
        <w:t>ecc.;</w:t>
      </w:r>
    </w:p>
    <w:p w:rsidR="000A165F" w:rsidRDefault="00631699">
      <w:pPr>
        <w:pStyle w:val="Paragrafoelenco"/>
        <w:numPr>
          <w:ilvl w:val="0"/>
          <w:numId w:val="1"/>
        </w:numPr>
        <w:tabs>
          <w:tab w:val="left" w:pos="1569"/>
        </w:tabs>
        <w:spacing w:before="28"/>
        <w:ind w:right="126" w:hanging="360"/>
        <w:rPr>
          <w:rFonts w:ascii="Times New Roman" w:eastAsia="Times New Roman" w:hAnsi="Times New Roman" w:cs="Times New Roman"/>
          <w:color w:val="1C1A21"/>
          <w:sz w:val="23"/>
          <w:szCs w:val="23"/>
        </w:rPr>
      </w:pPr>
      <w:r>
        <w:rPr>
          <w:rFonts w:ascii="Times New Roman"/>
          <w:color w:val="1C1A21"/>
          <w:w w:val="105"/>
          <w:sz w:val="23"/>
        </w:rPr>
        <w:t>l'assegnazione di procedimenti,</w:t>
      </w:r>
      <w:r>
        <w:rPr>
          <w:rFonts w:ascii="Times New Roman"/>
          <w:color w:val="1C1A21"/>
          <w:spacing w:val="55"/>
          <w:w w:val="105"/>
          <w:sz w:val="23"/>
        </w:rPr>
        <w:t xml:space="preserve"> </w:t>
      </w:r>
      <w:r>
        <w:rPr>
          <w:rFonts w:ascii="Times New Roman"/>
          <w:color w:val="1C1A21"/>
          <w:w w:val="105"/>
          <w:sz w:val="23"/>
        </w:rPr>
        <w:t>ecc.;</w:t>
      </w:r>
    </w:p>
    <w:p w:rsidR="000A165F" w:rsidRDefault="000A165F">
      <w:pPr>
        <w:rPr>
          <w:rFonts w:ascii="Times New Roman" w:eastAsia="Times New Roman" w:hAnsi="Times New Roman" w:cs="Times New Roman"/>
        </w:rPr>
      </w:pPr>
    </w:p>
    <w:p w:rsidR="000A165F" w:rsidRDefault="000A165F">
      <w:pPr>
        <w:spacing w:before="2"/>
        <w:rPr>
          <w:rFonts w:ascii="Times New Roman" w:eastAsia="Times New Roman" w:hAnsi="Times New Roman" w:cs="Times New Roman"/>
          <w:sz w:val="27"/>
          <w:szCs w:val="27"/>
        </w:rPr>
      </w:pPr>
    </w:p>
    <w:p w:rsidR="000A165F" w:rsidRPr="0059396C" w:rsidRDefault="007B1454">
      <w:pPr>
        <w:pStyle w:val="Titolo2"/>
        <w:numPr>
          <w:ilvl w:val="0"/>
          <w:numId w:val="4"/>
        </w:numPr>
        <w:tabs>
          <w:tab w:val="left" w:pos="364"/>
        </w:tabs>
        <w:ind w:right="126"/>
        <w:rPr>
          <w:b w:val="0"/>
          <w:bCs w:val="0"/>
          <w:u w:val="single"/>
          <w:lang w:val="it-IT"/>
        </w:rPr>
      </w:pPr>
      <w:r w:rsidRPr="0059396C">
        <w:rPr>
          <w:b w:val="0"/>
          <w:color w:val="1C1A21"/>
          <w:u w:val="single"/>
          <w:lang w:val="it-IT"/>
        </w:rPr>
        <w:t xml:space="preserve">Struttura </w:t>
      </w:r>
      <w:r w:rsidR="00631699" w:rsidRPr="0059396C">
        <w:rPr>
          <w:b w:val="0"/>
          <w:color w:val="1C1A21"/>
          <w:u w:val="single"/>
          <w:lang w:val="it-IT"/>
        </w:rPr>
        <w:t>organizzativa generale e</w:t>
      </w:r>
      <w:r w:rsidR="00631699" w:rsidRPr="0059396C">
        <w:rPr>
          <w:b w:val="0"/>
          <w:color w:val="1C1A21"/>
          <w:spacing w:val="18"/>
          <w:u w:val="single"/>
          <w:lang w:val="it-IT"/>
        </w:rPr>
        <w:t xml:space="preserve"> </w:t>
      </w:r>
      <w:r w:rsidR="00631699" w:rsidRPr="0059396C">
        <w:rPr>
          <w:b w:val="0"/>
          <w:color w:val="1C1A21"/>
          <w:u w:val="single"/>
          <w:lang w:val="it-IT"/>
        </w:rPr>
        <w:t>funzionigramma</w:t>
      </w:r>
    </w:p>
    <w:p w:rsidR="000A165F" w:rsidRPr="007B1454" w:rsidRDefault="000A165F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0A165F" w:rsidRPr="007B1454" w:rsidRDefault="007B1454">
      <w:pPr>
        <w:pStyle w:val="Corpotesto"/>
        <w:ind w:left="114" w:right="126"/>
        <w:rPr>
          <w:lang w:val="it-IT"/>
        </w:rPr>
      </w:pPr>
      <w:r>
        <w:rPr>
          <w:color w:val="1C1A21"/>
          <w:lang w:val="it-IT"/>
        </w:rPr>
        <w:t>Nel documento  di P.E.G. vengono rappresentati:</w:t>
      </w:r>
    </w:p>
    <w:p w:rsidR="000A165F" w:rsidRPr="007B1454" w:rsidRDefault="000A165F">
      <w:pPr>
        <w:spacing w:before="3"/>
        <w:rPr>
          <w:rFonts w:ascii="Times New Roman" w:eastAsia="Times New Roman" w:hAnsi="Times New Roman" w:cs="Times New Roman"/>
          <w:sz w:val="26"/>
          <w:szCs w:val="26"/>
          <w:lang w:val="it-IT"/>
        </w:rPr>
      </w:pPr>
    </w:p>
    <w:p w:rsidR="000A165F" w:rsidRPr="003D0141" w:rsidRDefault="00631699">
      <w:pPr>
        <w:pStyle w:val="Paragrafoelenco"/>
        <w:numPr>
          <w:ilvl w:val="1"/>
          <w:numId w:val="4"/>
        </w:numPr>
        <w:tabs>
          <w:tab w:val="left" w:pos="1579"/>
        </w:tabs>
        <w:spacing w:line="249" w:lineRule="auto"/>
        <w:ind w:right="131" w:hanging="360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3D0141">
        <w:rPr>
          <w:rFonts w:ascii="Times New Roman" w:hAnsi="Times New Roman"/>
          <w:color w:val="1C1A21"/>
          <w:sz w:val="23"/>
          <w:lang w:val="it-IT"/>
        </w:rPr>
        <w:t>la strutt</w:t>
      </w:r>
      <w:r w:rsidR="007B1454">
        <w:rPr>
          <w:rFonts w:ascii="Times New Roman" w:hAnsi="Times New Roman"/>
          <w:color w:val="1C1A21"/>
          <w:sz w:val="23"/>
          <w:lang w:val="it-IT"/>
        </w:rPr>
        <w:t xml:space="preserve">ura organizzativa generale con l'indicazione </w:t>
      </w:r>
      <w:r w:rsidRPr="003D0141">
        <w:rPr>
          <w:rFonts w:ascii="Times New Roman" w:hAnsi="Times New Roman"/>
          <w:color w:val="1C1A21"/>
          <w:sz w:val="23"/>
          <w:lang w:val="it-IT"/>
        </w:rPr>
        <w:t xml:space="preserve">delle  risorse  umane, </w:t>
      </w:r>
      <w:r w:rsidRPr="003D0141">
        <w:rPr>
          <w:rFonts w:ascii="Times New Roman" w:hAnsi="Times New Roman"/>
          <w:color w:val="1C1A21"/>
          <w:spacing w:val="5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delle</w:t>
      </w:r>
      <w:r w:rsidRPr="003D0141">
        <w:rPr>
          <w:rFonts w:ascii="Times New Roman" w:hAnsi="Times New Roman"/>
          <w:color w:val="1C1A21"/>
          <w:w w:val="104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Funzioni</w:t>
      </w:r>
      <w:r w:rsidRPr="003D0141">
        <w:rPr>
          <w:rFonts w:ascii="Times New Roman" w:hAnsi="Times New Roman"/>
          <w:color w:val="1C1A21"/>
          <w:spacing w:val="36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e</w:t>
      </w:r>
      <w:r w:rsidRPr="003D0141">
        <w:rPr>
          <w:rFonts w:ascii="Times New Roman" w:hAnsi="Times New Roman"/>
          <w:color w:val="1C1A21"/>
          <w:spacing w:val="9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dei</w:t>
      </w:r>
      <w:r w:rsidRPr="003D0141">
        <w:rPr>
          <w:rFonts w:ascii="Times New Roman" w:hAnsi="Times New Roman"/>
          <w:color w:val="1C1A21"/>
          <w:spacing w:val="27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Servizi</w:t>
      </w:r>
      <w:r w:rsidRPr="003D0141">
        <w:rPr>
          <w:rFonts w:ascii="Times New Roman" w:hAnsi="Times New Roman"/>
          <w:color w:val="1C1A21"/>
          <w:spacing w:val="18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assegnati</w:t>
      </w:r>
      <w:r w:rsidRPr="003D0141">
        <w:rPr>
          <w:rFonts w:ascii="Times New Roman" w:hAnsi="Times New Roman"/>
          <w:color w:val="1C1A21"/>
          <w:spacing w:val="35"/>
          <w:sz w:val="23"/>
          <w:lang w:val="it-IT"/>
        </w:rPr>
        <w:t xml:space="preserve"> </w:t>
      </w:r>
      <w:r w:rsidR="007B1454">
        <w:rPr>
          <w:rFonts w:ascii="Times New Roman" w:hAnsi="Times New Roman"/>
          <w:color w:val="1C1A21"/>
          <w:sz w:val="23"/>
          <w:lang w:val="it-IT"/>
        </w:rPr>
        <w:t>a</w:t>
      </w:r>
      <w:r w:rsidRPr="003D0141">
        <w:rPr>
          <w:rFonts w:ascii="Times New Roman" w:hAnsi="Times New Roman"/>
          <w:color w:val="1C1A21"/>
          <w:spacing w:val="15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ogni</w:t>
      </w:r>
      <w:r w:rsidRPr="003D0141">
        <w:rPr>
          <w:rFonts w:ascii="Times New Roman" w:hAnsi="Times New Roman"/>
          <w:color w:val="1C1A21"/>
          <w:spacing w:val="19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Unità</w:t>
      </w:r>
      <w:r w:rsidRPr="003D0141">
        <w:rPr>
          <w:rFonts w:ascii="Times New Roman" w:hAnsi="Times New Roman"/>
          <w:color w:val="1C1A21"/>
          <w:spacing w:val="27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Organizzativa</w:t>
      </w:r>
      <w:r w:rsidRPr="003D0141">
        <w:rPr>
          <w:rFonts w:ascii="Times New Roman" w:hAnsi="Times New Roman"/>
          <w:color w:val="1C1A21"/>
          <w:spacing w:val="36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(Area</w:t>
      </w:r>
      <w:r w:rsidRPr="003D0141">
        <w:rPr>
          <w:rFonts w:ascii="Times New Roman" w:hAnsi="Times New Roman"/>
          <w:color w:val="1C1A21"/>
          <w:spacing w:val="12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e/o</w:t>
      </w:r>
      <w:r w:rsidRPr="003D0141">
        <w:rPr>
          <w:rFonts w:ascii="Times New Roman" w:hAnsi="Times New Roman"/>
          <w:color w:val="1C1A21"/>
          <w:spacing w:val="23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Ufficio,</w:t>
      </w:r>
      <w:r w:rsidR="007B1454">
        <w:rPr>
          <w:rFonts w:ascii="Times New Roman" w:hAnsi="Times New Roman"/>
          <w:color w:val="1C1A21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pacing w:val="-56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corrispondente ai Centri di</w:t>
      </w:r>
      <w:r w:rsidRPr="003D0141">
        <w:rPr>
          <w:rFonts w:ascii="Times New Roman" w:hAnsi="Times New Roman"/>
          <w:color w:val="1C1A21"/>
          <w:spacing w:val="17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Costo;</w:t>
      </w:r>
    </w:p>
    <w:p w:rsidR="000A165F" w:rsidRPr="003D0141" w:rsidRDefault="000A165F">
      <w:pPr>
        <w:spacing w:before="4"/>
        <w:rPr>
          <w:rFonts w:ascii="Times New Roman" w:eastAsia="Times New Roman" w:hAnsi="Times New Roman" w:cs="Times New Roman"/>
          <w:sz w:val="25"/>
          <w:szCs w:val="25"/>
          <w:lang w:val="it-IT"/>
        </w:rPr>
      </w:pPr>
    </w:p>
    <w:p w:rsidR="000A165F" w:rsidRPr="003D0141" w:rsidRDefault="00631699">
      <w:pPr>
        <w:pStyle w:val="Paragrafoelenco"/>
        <w:numPr>
          <w:ilvl w:val="1"/>
          <w:numId w:val="4"/>
        </w:numPr>
        <w:tabs>
          <w:tab w:val="left" w:pos="1579"/>
        </w:tabs>
        <w:spacing w:line="252" w:lineRule="auto"/>
        <w:ind w:left="1578" w:right="126" w:hanging="360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3D0141">
        <w:rPr>
          <w:rFonts w:ascii="Times New Roman"/>
          <w:color w:val="1C1A21"/>
          <w:sz w:val="23"/>
          <w:lang w:val="it-IT"/>
        </w:rPr>
        <w:t>i</w:t>
      </w:r>
      <w:r w:rsidRPr="003D0141">
        <w:rPr>
          <w:rFonts w:ascii="Times New Roman"/>
          <w:color w:val="1C1A21"/>
          <w:spacing w:val="44"/>
          <w:sz w:val="23"/>
          <w:lang w:val="it-IT"/>
        </w:rPr>
        <w:t xml:space="preserve"> </w:t>
      </w:r>
      <w:r w:rsidRPr="003D0141">
        <w:rPr>
          <w:rFonts w:ascii="Times New Roman"/>
          <w:color w:val="1C1A21"/>
          <w:sz w:val="23"/>
          <w:lang w:val="it-IT"/>
        </w:rPr>
        <w:t>Centri</w:t>
      </w:r>
      <w:r w:rsidRPr="003D0141">
        <w:rPr>
          <w:rFonts w:ascii="Times New Roman"/>
          <w:color w:val="1C1A21"/>
          <w:spacing w:val="44"/>
          <w:sz w:val="23"/>
          <w:lang w:val="it-IT"/>
        </w:rPr>
        <w:t xml:space="preserve"> </w:t>
      </w:r>
      <w:r w:rsidRPr="003D0141">
        <w:rPr>
          <w:rFonts w:ascii="Times New Roman"/>
          <w:color w:val="1C1A21"/>
          <w:sz w:val="23"/>
          <w:lang w:val="it-IT"/>
        </w:rPr>
        <w:t>di</w:t>
      </w:r>
      <w:r w:rsidRPr="003D0141">
        <w:rPr>
          <w:rFonts w:ascii="Times New Roman"/>
          <w:color w:val="1C1A21"/>
          <w:spacing w:val="45"/>
          <w:sz w:val="23"/>
          <w:lang w:val="it-IT"/>
        </w:rPr>
        <w:t xml:space="preserve"> </w:t>
      </w:r>
      <w:r w:rsidRPr="003D0141">
        <w:rPr>
          <w:rFonts w:ascii="Times New Roman"/>
          <w:color w:val="1C1A21"/>
          <w:sz w:val="23"/>
          <w:lang w:val="it-IT"/>
        </w:rPr>
        <w:t>Ricavo</w:t>
      </w:r>
      <w:r w:rsidRPr="003D0141">
        <w:rPr>
          <w:rFonts w:ascii="Times New Roman"/>
          <w:color w:val="1C1A21"/>
          <w:spacing w:val="57"/>
          <w:sz w:val="23"/>
          <w:lang w:val="it-IT"/>
        </w:rPr>
        <w:t xml:space="preserve"> </w:t>
      </w:r>
      <w:r w:rsidRPr="003D0141">
        <w:rPr>
          <w:rFonts w:ascii="Times New Roman"/>
          <w:color w:val="1C1A21"/>
          <w:sz w:val="23"/>
          <w:lang w:val="it-IT"/>
        </w:rPr>
        <w:t>e</w:t>
      </w:r>
      <w:r w:rsidRPr="003D0141">
        <w:rPr>
          <w:rFonts w:ascii="Times New Roman"/>
          <w:color w:val="1C1A21"/>
          <w:spacing w:val="34"/>
          <w:sz w:val="23"/>
          <w:lang w:val="it-IT"/>
        </w:rPr>
        <w:t xml:space="preserve"> </w:t>
      </w:r>
      <w:r w:rsidRPr="003D0141">
        <w:rPr>
          <w:rFonts w:ascii="Times New Roman"/>
          <w:color w:val="1C1A21"/>
          <w:sz w:val="23"/>
          <w:lang w:val="it-IT"/>
        </w:rPr>
        <w:t>di</w:t>
      </w:r>
      <w:r w:rsidRPr="003D0141">
        <w:rPr>
          <w:rFonts w:ascii="Times New Roman"/>
          <w:color w:val="1C1A21"/>
          <w:spacing w:val="51"/>
          <w:sz w:val="23"/>
          <w:lang w:val="it-IT"/>
        </w:rPr>
        <w:t xml:space="preserve"> </w:t>
      </w:r>
      <w:r w:rsidRPr="003D0141">
        <w:rPr>
          <w:rFonts w:ascii="Times New Roman"/>
          <w:color w:val="1C1A21"/>
          <w:sz w:val="23"/>
          <w:lang w:val="it-IT"/>
        </w:rPr>
        <w:t>Spesa</w:t>
      </w:r>
      <w:r w:rsidRPr="003D0141">
        <w:rPr>
          <w:rFonts w:ascii="Times New Roman"/>
          <w:color w:val="1C1A21"/>
          <w:spacing w:val="33"/>
          <w:sz w:val="23"/>
          <w:lang w:val="it-IT"/>
        </w:rPr>
        <w:t xml:space="preserve"> </w:t>
      </w:r>
      <w:r w:rsidRPr="003D0141">
        <w:rPr>
          <w:rFonts w:ascii="Times New Roman"/>
          <w:color w:val="1C1A21"/>
          <w:sz w:val="23"/>
          <w:lang w:val="it-IT"/>
        </w:rPr>
        <w:t>assegnati</w:t>
      </w:r>
      <w:r w:rsidRPr="003D0141">
        <w:rPr>
          <w:rFonts w:ascii="Times New Roman"/>
          <w:color w:val="1C1A21"/>
          <w:spacing w:val="57"/>
          <w:sz w:val="23"/>
          <w:lang w:val="it-IT"/>
        </w:rPr>
        <w:t xml:space="preserve"> </w:t>
      </w:r>
      <w:r w:rsidR="007B1454">
        <w:rPr>
          <w:rFonts w:ascii="Times New Roman"/>
          <w:color w:val="1C1A21"/>
          <w:sz w:val="23"/>
          <w:lang w:val="it-IT"/>
        </w:rPr>
        <w:t>a</w:t>
      </w:r>
      <w:r w:rsidRPr="003D0141">
        <w:rPr>
          <w:rFonts w:ascii="Times New Roman"/>
          <w:color w:val="1C1A21"/>
          <w:spacing w:val="41"/>
          <w:sz w:val="23"/>
          <w:lang w:val="it-IT"/>
        </w:rPr>
        <w:t xml:space="preserve"> </w:t>
      </w:r>
      <w:r w:rsidRPr="003D0141">
        <w:rPr>
          <w:rFonts w:ascii="Times New Roman"/>
          <w:color w:val="1C1A21"/>
          <w:sz w:val="23"/>
          <w:lang w:val="it-IT"/>
        </w:rPr>
        <w:t>ogni</w:t>
      </w:r>
      <w:r w:rsidRPr="003D0141">
        <w:rPr>
          <w:rFonts w:ascii="Times New Roman"/>
          <w:color w:val="1C1A21"/>
          <w:spacing w:val="45"/>
          <w:sz w:val="23"/>
          <w:lang w:val="it-IT"/>
        </w:rPr>
        <w:t xml:space="preserve"> </w:t>
      </w:r>
      <w:r w:rsidRPr="003D0141">
        <w:rPr>
          <w:rFonts w:ascii="Times New Roman"/>
          <w:color w:val="1C1A21"/>
          <w:sz w:val="23"/>
          <w:lang w:val="it-IT"/>
        </w:rPr>
        <w:t>Responsabile,</w:t>
      </w:r>
      <w:r w:rsidRPr="003D0141">
        <w:rPr>
          <w:rFonts w:ascii="Times New Roman"/>
          <w:color w:val="1C1A21"/>
          <w:spacing w:val="54"/>
          <w:sz w:val="23"/>
          <w:lang w:val="it-IT"/>
        </w:rPr>
        <w:t xml:space="preserve"> </w:t>
      </w:r>
      <w:r w:rsidRPr="003D0141">
        <w:rPr>
          <w:rFonts w:ascii="Times New Roman"/>
          <w:color w:val="1C1A21"/>
          <w:sz w:val="23"/>
          <w:lang w:val="it-IT"/>
        </w:rPr>
        <w:t>con</w:t>
      </w:r>
      <w:r w:rsidRPr="003D0141">
        <w:rPr>
          <w:rFonts w:ascii="Times New Roman"/>
          <w:color w:val="1C1A21"/>
          <w:spacing w:val="47"/>
          <w:sz w:val="23"/>
          <w:lang w:val="it-IT"/>
        </w:rPr>
        <w:t xml:space="preserve"> </w:t>
      </w:r>
      <w:r w:rsidRPr="003D0141">
        <w:rPr>
          <w:rFonts w:ascii="Times New Roman"/>
          <w:color w:val="1C1A21"/>
          <w:sz w:val="23"/>
          <w:lang w:val="it-IT"/>
        </w:rPr>
        <w:t>l'indicazione</w:t>
      </w:r>
      <w:r w:rsidRPr="003D0141">
        <w:rPr>
          <w:rFonts w:ascii="Times New Roman"/>
          <w:color w:val="1C1A21"/>
          <w:spacing w:val="6"/>
          <w:sz w:val="23"/>
          <w:lang w:val="it-IT"/>
        </w:rPr>
        <w:t xml:space="preserve"> </w:t>
      </w:r>
      <w:r w:rsidRPr="003D0141">
        <w:rPr>
          <w:rFonts w:ascii="Times New Roman"/>
          <w:color w:val="1C1A21"/>
          <w:sz w:val="23"/>
          <w:lang w:val="it-IT"/>
        </w:rPr>
        <w:t>dei</w:t>
      </w:r>
      <w:r w:rsidRPr="003D0141">
        <w:rPr>
          <w:rFonts w:ascii="Times New Roman"/>
          <w:color w:val="1C1A21"/>
          <w:spacing w:val="-56"/>
          <w:sz w:val="23"/>
          <w:lang w:val="it-IT"/>
        </w:rPr>
        <w:t xml:space="preserve"> </w:t>
      </w:r>
      <w:r w:rsidRPr="003D0141">
        <w:rPr>
          <w:rFonts w:ascii="Times New Roman"/>
          <w:color w:val="1C1A21"/>
          <w:sz w:val="23"/>
          <w:lang w:val="it-IT"/>
        </w:rPr>
        <w:t>Capitoli, Co</w:t>
      </w:r>
      <w:r w:rsidR="007B1454">
        <w:rPr>
          <w:rFonts w:ascii="Times New Roman"/>
          <w:color w:val="1C1A21"/>
          <w:sz w:val="23"/>
          <w:lang w:val="it-IT"/>
        </w:rPr>
        <w:t>dice di bilancio, descrizione e</w:t>
      </w:r>
      <w:r w:rsidRPr="003D0141">
        <w:rPr>
          <w:rFonts w:ascii="Times New Roman"/>
          <w:color w:val="1C1A21"/>
          <w:sz w:val="23"/>
          <w:lang w:val="it-IT"/>
        </w:rPr>
        <w:t xml:space="preserve"> importo</w:t>
      </w:r>
      <w:r w:rsidRPr="003D0141">
        <w:rPr>
          <w:rFonts w:ascii="Times New Roman"/>
          <w:color w:val="1C1A21"/>
          <w:spacing w:val="5"/>
          <w:sz w:val="23"/>
          <w:lang w:val="it-IT"/>
        </w:rPr>
        <w:t xml:space="preserve"> </w:t>
      </w:r>
      <w:r w:rsidRPr="003D0141">
        <w:rPr>
          <w:rFonts w:ascii="Times New Roman"/>
          <w:color w:val="1C1A21"/>
          <w:sz w:val="23"/>
          <w:lang w:val="it-IT"/>
        </w:rPr>
        <w:t>previsto;</w:t>
      </w:r>
    </w:p>
    <w:p w:rsidR="000A165F" w:rsidRPr="003D0141" w:rsidRDefault="000A165F">
      <w:pPr>
        <w:spacing w:before="7"/>
        <w:rPr>
          <w:rFonts w:ascii="Times New Roman" w:eastAsia="Times New Roman" w:hAnsi="Times New Roman" w:cs="Times New Roman"/>
          <w:sz w:val="25"/>
          <w:szCs w:val="25"/>
          <w:lang w:val="it-IT"/>
        </w:rPr>
      </w:pPr>
    </w:p>
    <w:p w:rsidR="007B1454" w:rsidRPr="004C73B8" w:rsidRDefault="00631699" w:rsidP="007B1454">
      <w:pPr>
        <w:pStyle w:val="Paragrafoelenco"/>
        <w:numPr>
          <w:ilvl w:val="1"/>
          <w:numId w:val="4"/>
        </w:numPr>
        <w:tabs>
          <w:tab w:val="left" w:pos="1579"/>
        </w:tabs>
        <w:spacing w:line="244" w:lineRule="auto"/>
        <w:ind w:left="1583" w:right="126" w:hanging="360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3D0141">
        <w:rPr>
          <w:rFonts w:ascii="Times New Roman"/>
          <w:color w:val="1C1A21"/>
          <w:sz w:val="23"/>
          <w:lang w:val="it-IT"/>
        </w:rPr>
        <w:t xml:space="preserve">per la Dotazione Organica </w:t>
      </w:r>
      <w:r w:rsidR="007B1454">
        <w:rPr>
          <w:rFonts w:ascii="Times New Roman"/>
          <w:color w:val="1C1A21"/>
          <w:sz w:val="23"/>
          <w:lang w:val="it-IT"/>
        </w:rPr>
        <w:t>e l</w:t>
      </w:r>
      <w:r w:rsidR="007B1454">
        <w:rPr>
          <w:rFonts w:ascii="Times New Roman"/>
          <w:color w:val="1C1A21"/>
          <w:sz w:val="23"/>
          <w:lang w:val="it-IT"/>
        </w:rPr>
        <w:t>’</w:t>
      </w:r>
      <w:r w:rsidR="007B1454">
        <w:rPr>
          <w:rFonts w:ascii="Times New Roman"/>
          <w:color w:val="1C1A21"/>
          <w:sz w:val="23"/>
          <w:lang w:val="it-IT"/>
        </w:rPr>
        <w:t xml:space="preserve">Organigramma di Ente (Struttura Organizzativa) </w:t>
      </w:r>
      <w:r w:rsidRPr="003D0141">
        <w:rPr>
          <w:rFonts w:ascii="Times New Roman"/>
          <w:color w:val="1C1A21"/>
          <w:sz w:val="23"/>
          <w:lang w:val="it-IT"/>
        </w:rPr>
        <w:t>si fa espresso riferimento alla Deliberazione della Giunta</w:t>
      </w:r>
      <w:r w:rsidRPr="003D0141">
        <w:rPr>
          <w:rFonts w:ascii="Times New Roman"/>
          <w:color w:val="1C1A21"/>
          <w:spacing w:val="-54"/>
          <w:sz w:val="23"/>
          <w:lang w:val="it-IT"/>
        </w:rPr>
        <w:t xml:space="preserve"> </w:t>
      </w:r>
      <w:r w:rsidR="004C73B8">
        <w:rPr>
          <w:rFonts w:ascii="Times New Roman"/>
          <w:color w:val="1C1A21"/>
          <w:sz w:val="23"/>
          <w:lang w:val="it-IT"/>
        </w:rPr>
        <w:t>Comunale n.</w:t>
      </w:r>
      <w:r w:rsidR="004C73B8" w:rsidRPr="004A14C0">
        <w:rPr>
          <w:rFonts w:ascii="Times New Roman"/>
          <w:color w:val="1C1A21"/>
          <w:sz w:val="23"/>
          <w:lang w:val="it-IT"/>
        </w:rPr>
        <w:t>24 del 1</w:t>
      </w:r>
      <w:r w:rsidR="004C73B8" w:rsidRPr="004A14C0">
        <w:rPr>
          <w:rFonts w:ascii="Times New Roman"/>
          <w:color w:val="1C1A21"/>
          <w:sz w:val="23"/>
          <w:lang w:val="it-IT"/>
        </w:rPr>
        <w:t>°</w:t>
      </w:r>
      <w:r w:rsidR="004C73B8" w:rsidRPr="004A14C0">
        <w:rPr>
          <w:rFonts w:ascii="Times New Roman"/>
          <w:color w:val="1C1A21"/>
          <w:sz w:val="23"/>
          <w:lang w:val="it-IT"/>
        </w:rPr>
        <w:t xml:space="preserve"> febbraio 2018 </w:t>
      </w:r>
      <w:r w:rsidR="007B1454" w:rsidRPr="004A14C0">
        <w:rPr>
          <w:rFonts w:ascii="Times New Roman"/>
          <w:color w:val="1C1A21"/>
          <w:sz w:val="23"/>
          <w:lang w:val="it-IT"/>
        </w:rPr>
        <w:t>a</w:t>
      </w:r>
      <w:r w:rsidRPr="004A14C0">
        <w:rPr>
          <w:rFonts w:ascii="Times New Roman"/>
          <w:color w:val="1C1A21"/>
          <w:sz w:val="23"/>
          <w:lang w:val="it-IT"/>
        </w:rPr>
        <w:t xml:space="preserve"> oggetto "</w:t>
      </w:r>
      <w:r w:rsidR="007B1454" w:rsidRPr="004A14C0">
        <w:rPr>
          <w:rFonts w:ascii="Times New Roman"/>
          <w:color w:val="1C1A21"/>
          <w:sz w:val="23"/>
          <w:lang w:val="it-IT"/>
        </w:rPr>
        <w:t xml:space="preserve"> </w:t>
      </w:r>
      <w:r w:rsidR="004C73B8" w:rsidRPr="004A14C0">
        <w:rPr>
          <w:rFonts w:ascii="Times New Roman"/>
          <w:i/>
          <w:color w:val="1C1A21"/>
          <w:sz w:val="23"/>
          <w:lang w:val="it-IT"/>
        </w:rPr>
        <w:t xml:space="preserve">Modifica delibera di GC nr.65/2017 </w:t>
      </w:r>
      <w:r w:rsidR="004C73B8" w:rsidRPr="004A14C0">
        <w:rPr>
          <w:rFonts w:ascii="Times New Roman"/>
          <w:i/>
          <w:color w:val="1C1A21"/>
          <w:sz w:val="23"/>
          <w:lang w:val="it-IT"/>
        </w:rPr>
        <w:t>–</w:t>
      </w:r>
      <w:r w:rsidR="004C73B8" w:rsidRPr="004A14C0">
        <w:rPr>
          <w:rFonts w:ascii="Times New Roman"/>
          <w:i/>
          <w:color w:val="1C1A21"/>
          <w:sz w:val="23"/>
          <w:lang w:val="it-IT"/>
        </w:rPr>
        <w:t xml:space="preserve"> Dotazione organica dell</w:t>
      </w:r>
      <w:r w:rsidR="004C73B8" w:rsidRPr="004A14C0">
        <w:rPr>
          <w:rFonts w:ascii="Times New Roman"/>
          <w:i/>
          <w:color w:val="1C1A21"/>
          <w:sz w:val="23"/>
          <w:lang w:val="it-IT"/>
        </w:rPr>
        <w:t>’</w:t>
      </w:r>
      <w:r w:rsidR="004C73B8" w:rsidRPr="004A14C0">
        <w:rPr>
          <w:rFonts w:ascii="Times New Roman"/>
          <w:i/>
          <w:color w:val="1C1A21"/>
          <w:sz w:val="23"/>
          <w:lang w:val="it-IT"/>
        </w:rPr>
        <w:t>Ente</w:t>
      </w:r>
      <w:r w:rsidR="007B1454" w:rsidRPr="004C73B8">
        <w:rPr>
          <w:rFonts w:ascii="Times New Roman"/>
          <w:color w:val="1C1A21"/>
          <w:sz w:val="23"/>
          <w:lang w:val="it-IT"/>
        </w:rPr>
        <w:t xml:space="preserve"> </w:t>
      </w:r>
      <w:r w:rsidRPr="004C73B8">
        <w:rPr>
          <w:rFonts w:ascii="Times New Roman"/>
          <w:color w:val="1C1A21"/>
          <w:sz w:val="23"/>
          <w:lang w:val="it-IT"/>
        </w:rPr>
        <w:t>";</w:t>
      </w:r>
    </w:p>
    <w:p w:rsidR="007B1454" w:rsidRPr="007B1454" w:rsidRDefault="007B1454" w:rsidP="007B1454">
      <w:pPr>
        <w:pStyle w:val="Paragrafoelenco"/>
        <w:rPr>
          <w:rFonts w:ascii="Times New Roman"/>
          <w:color w:val="1C1A21"/>
          <w:sz w:val="23"/>
          <w:lang w:val="it-IT"/>
        </w:rPr>
      </w:pPr>
    </w:p>
    <w:p w:rsidR="000A165F" w:rsidRPr="007B1454" w:rsidRDefault="00631699" w:rsidP="007B1454">
      <w:pPr>
        <w:pStyle w:val="Paragrafoelenco"/>
        <w:numPr>
          <w:ilvl w:val="1"/>
          <w:numId w:val="4"/>
        </w:numPr>
        <w:tabs>
          <w:tab w:val="left" w:pos="1579"/>
        </w:tabs>
        <w:spacing w:line="244" w:lineRule="auto"/>
        <w:ind w:left="1583" w:right="126" w:hanging="360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7B1454">
        <w:rPr>
          <w:rFonts w:ascii="Times New Roman"/>
          <w:color w:val="1C1A21"/>
          <w:sz w:val="23"/>
          <w:lang w:val="it-IT"/>
        </w:rPr>
        <w:t>per</w:t>
      </w:r>
      <w:r w:rsidRPr="007B1454">
        <w:rPr>
          <w:rFonts w:ascii="Times New Roman"/>
          <w:color w:val="1C1A21"/>
          <w:spacing w:val="41"/>
          <w:sz w:val="23"/>
          <w:lang w:val="it-IT"/>
        </w:rPr>
        <w:t xml:space="preserve"> </w:t>
      </w:r>
      <w:r w:rsidRPr="007B1454">
        <w:rPr>
          <w:rFonts w:ascii="Times New Roman"/>
          <w:color w:val="1C1A21"/>
          <w:sz w:val="23"/>
          <w:lang w:val="it-IT"/>
        </w:rPr>
        <w:t>la</w:t>
      </w:r>
      <w:r w:rsidRPr="007B1454">
        <w:rPr>
          <w:rFonts w:ascii="Times New Roman"/>
          <w:color w:val="1C1A21"/>
          <w:spacing w:val="14"/>
          <w:sz w:val="23"/>
          <w:lang w:val="it-IT"/>
        </w:rPr>
        <w:t xml:space="preserve"> </w:t>
      </w:r>
      <w:r w:rsidRPr="007B1454">
        <w:rPr>
          <w:rFonts w:ascii="Times New Roman"/>
          <w:color w:val="1C1A21"/>
          <w:sz w:val="23"/>
          <w:lang w:val="it-IT"/>
        </w:rPr>
        <w:t>programmazione</w:t>
      </w:r>
      <w:r w:rsidR="007B1454">
        <w:rPr>
          <w:rFonts w:ascii="Times New Roman"/>
          <w:color w:val="1C1A21"/>
          <w:spacing w:val="13"/>
          <w:sz w:val="23"/>
          <w:lang w:val="it-IT"/>
        </w:rPr>
        <w:t xml:space="preserve"> del fabbisogno di personale </w:t>
      </w:r>
      <w:r w:rsidRPr="007B1454">
        <w:rPr>
          <w:rFonts w:ascii="Times New Roman"/>
          <w:color w:val="1C1A21"/>
          <w:sz w:val="23"/>
          <w:lang w:val="it-IT"/>
        </w:rPr>
        <w:t>si</w:t>
      </w:r>
      <w:r w:rsidRPr="007B1454">
        <w:rPr>
          <w:rFonts w:ascii="Times New Roman"/>
          <w:color w:val="1C1A21"/>
          <w:spacing w:val="25"/>
          <w:sz w:val="23"/>
          <w:lang w:val="it-IT"/>
        </w:rPr>
        <w:t xml:space="preserve"> </w:t>
      </w:r>
      <w:r w:rsidRPr="007B1454">
        <w:rPr>
          <w:rFonts w:ascii="Times New Roman"/>
          <w:color w:val="1C1A21"/>
          <w:sz w:val="23"/>
          <w:lang w:val="it-IT"/>
        </w:rPr>
        <w:t>fa</w:t>
      </w:r>
      <w:r w:rsidRPr="007B1454">
        <w:rPr>
          <w:rFonts w:ascii="Times New Roman"/>
          <w:color w:val="1C1A21"/>
          <w:spacing w:val="18"/>
          <w:sz w:val="23"/>
          <w:lang w:val="it-IT"/>
        </w:rPr>
        <w:t xml:space="preserve"> </w:t>
      </w:r>
      <w:r w:rsidRPr="007B1454">
        <w:rPr>
          <w:rFonts w:ascii="Times New Roman"/>
          <w:color w:val="1C1A21"/>
          <w:sz w:val="23"/>
          <w:lang w:val="it-IT"/>
        </w:rPr>
        <w:t>espresso</w:t>
      </w:r>
      <w:r w:rsidRPr="007B1454">
        <w:rPr>
          <w:rFonts w:ascii="Times New Roman"/>
          <w:color w:val="1C1A21"/>
          <w:spacing w:val="39"/>
          <w:sz w:val="23"/>
          <w:lang w:val="it-IT"/>
        </w:rPr>
        <w:t xml:space="preserve"> </w:t>
      </w:r>
      <w:r w:rsidRPr="007B1454">
        <w:rPr>
          <w:rFonts w:ascii="Times New Roman"/>
          <w:color w:val="1C1A21"/>
          <w:sz w:val="23"/>
          <w:lang w:val="it-IT"/>
        </w:rPr>
        <w:t>riferimento</w:t>
      </w:r>
      <w:r w:rsidRPr="007B1454">
        <w:rPr>
          <w:rFonts w:ascii="Times New Roman"/>
          <w:color w:val="1C1A21"/>
          <w:spacing w:val="44"/>
          <w:sz w:val="23"/>
          <w:lang w:val="it-IT"/>
        </w:rPr>
        <w:t xml:space="preserve"> </w:t>
      </w:r>
      <w:r w:rsidR="007B1454">
        <w:rPr>
          <w:rFonts w:ascii="Times New Roman"/>
          <w:color w:val="1C1A21"/>
          <w:sz w:val="23"/>
          <w:lang w:val="it-IT"/>
        </w:rPr>
        <w:t>a quanto contenuto nel Documento Unico di Programmazione (D.U.P.) 2019/2021 e successivi atti integrativi/modificativi emananti dalla competente Giunta Comunale, anche previa segnalazione dei Responsabili dei Servizi.</w:t>
      </w:r>
    </w:p>
    <w:p w:rsidR="000A165F" w:rsidRPr="003D0141" w:rsidRDefault="000A165F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0A165F" w:rsidRPr="003D0141" w:rsidRDefault="000A165F">
      <w:pPr>
        <w:spacing w:before="10"/>
        <w:rPr>
          <w:rFonts w:ascii="Times New Roman" w:eastAsia="Times New Roman" w:hAnsi="Times New Roman" w:cs="Times New Roman"/>
          <w:sz w:val="25"/>
          <w:szCs w:val="25"/>
          <w:lang w:val="it-IT"/>
        </w:rPr>
      </w:pPr>
    </w:p>
    <w:p w:rsidR="000A165F" w:rsidRPr="007E7379" w:rsidRDefault="00615041" w:rsidP="00615041">
      <w:pPr>
        <w:pStyle w:val="Titolo2"/>
        <w:numPr>
          <w:ilvl w:val="0"/>
          <w:numId w:val="4"/>
        </w:numPr>
        <w:tabs>
          <w:tab w:val="left" w:pos="384"/>
        </w:tabs>
        <w:ind w:right="126"/>
        <w:rPr>
          <w:b w:val="0"/>
          <w:bCs w:val="0"/>
          <w:u w:val="single"/>
        </w:rPr>
      </w:pPr>
      <w:r w:rsidRPr="007E7379">
        <w:rPr>
          <w:b w:val="0"/>
          <w:color w:val="1C1A21"/>
          <w:w w:val="105"/>
          <w:u w:val="single"/>
        </w:rPr>
        <w:t>Attività contrattuale e di gestione</w:t>
      </w:r>
    </w:p>
    <w:p w:rsidR="000A165F" w:rsidRDefault="000A165F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15041" w:rsidRDefault="00631699" w:rsidP="00615041">
      <w:pPr>
        <w:pStyle w:val="Corpotesto"/>
        <w:spacing w:line="252" w:lineRule="auto"/>
        <w:ind w:left="148" w:right="126"/>
        <w:jc w:val="both"/>
        <w:rPr>
          <w:lang w:val="it-IT"/>
        </w:rPr>
      </w:pPr>
      <w:r w:rsidRPr="003D0141">
        <w:rPr>
          <w:color w:val="1C1A21"/>
          <w:w w:val="105"/>
          <w:lang w:val="it-IT"/>
        </w:rPr>
        <w:t xml:space="preserve">Per l'attività </w:t>
      </w:r>
      <w:r w:rsidR="00615041">
        <w:rPr>
          <w:color w:val="1C1A21"/>
          <w:w w:val="105"/>
          <w:lang w:val="it-IT"/>
        </w:rPr>
        <w:t xml:space="preserve">contrattuale volta alla </w:t>
      </w:r>
      <w:r w:rsidRPr="003D0141">
        <w:rPr>
          <w:color w:val="1C1A21"/>
          <w:w w:val="105"/>
          <w:lang w:val="it-IT"/>
        </w:rPr>
        <w:t>acquisizione di beni e servizi si rimanda a quanto previsto dal</w:t>
      </w:r>
      <w:r w:rsidRPr="003D0141">
        <w:rPr>
          <w:color w:val="1C1A21"/>
          <w:spacing w:val="23"/>
          <w:w w:val="105"/>
          <w:lang w:val="it-IT"/>
        </w:rPr>
        <w:t xml:space="preserve"> </w:t>
      </w:r>
      <w:r w:rsidRPr="003D0141">
        <w:rPr>
          <w:color w:val="1C1A21"/>
          <w:w w:val="105"/>
          <w:lang w:val="it-IT"/>
        </w:rPr>
        <w:t>codice</w:t>
      </w:r>
      <w:r w:rsidRPr="003D0141">
        <w:rPr>
          <w:color w:val="1C1A21"/>
          <w:w w:val="103"/>
          <w:lang w:val="it-IT"/>
        </w:rPr>
        <w:t xml:space="preserve"> </w:t>
      </w:r>
      <w:r w:rsidRPr="003D0141">
        <w:rPr>
          <w:color w:val="1C1A21"/>
          <w:w w:val="105"/>
          <w:lang w:val="it-IT"/>
        </w:rPr>
        <w:t>dei</w:t>
      </w:r>
      <w:r w:rsidRPr="003D0141">
        <w:rPr>
          <w:color w:val="1C1A21"/>
          <w:spacing w:val="-11"/>
          <w:w w:val="105"/>
          <w:lang w:val="it-IT"/>
        </w:rPr>
        <w:t xml:space="preserve"> </w:t>
      </w:r>
      <w:r w:rsidRPr="003D0141">
        <w:rPr>
          <w:color w:val="1C1A21"/>
          <w:w w:val="105"/>
          <w:lang w:val="it-IT"/>
        </w:rPr>
        <w:t>Contratti</w:t>
      </w:r>
      <w:r w:rsidRPr="003D0141">
        <w:rPr>
          <w:color w:val="1C1A21"/>
          <w:spacing w:val="-8"/>
          <w:w w:val="105"/>
          <w:lang w:val="it-IT"/>
        </w:rPr>
        <w:t xml:space="preserve"> </w:t>
      </w:r>
      <w:r w:rsidR="00615041">
        <w:rPr>
          <w:color w:val="1C1A21"/>
          <w:spacing w:val="-8"/>
          <w:w w:val="105"/>
          <w:lang w:val="it-IT"/>
        </w:rPr>
        <w:t xml:space="preserve">per tempo vigente </w:t>
      </w:r>
      <w:r w:rsidRPr="003D0141">
        <w:rPr>
          <w:color w:val="1C1A21"/>
          <w:w w:val="105"/>
          <w:lang w:val="it-IT"/>
        </w:rPr>
        <w:t>e</w:t>
      </w:r>
      <w:r w:rsidRPr="003D0141">
        <w:rPr>
          <w:color w:val="1C1A21"/>
          <w:spacing w:val="-18"/>
          <w:w w:val="105"/>
          <w:lang w:val="it-IT"/>
        </w:rPr>
        <w:t xml:space="preserve"> </w:t>
      </w:r>
      <w:r w:rsidRPr="003D0141">
        <w:rPr>
          <w:color w:val="1C1A21"/>
          <w:w w:val="105"/>
          <w:lang w:val="it-IT"/>
        </w:rPr>
        <w:t>dai</w:t>
      </w:r>
      <w:r w:rsidRPr="003D0141">
        <w:rPr>
          <w:color w:val="1C1A21"/>
          <w:spacing w:val="-10"/>
          <w:w w:val="105"/>
          <w:lang w:val="it-IT"/>
        </w:rPr>
        <w:t xml:space="preserve"> </w:t>
      </w:r>
      <w:r w:rsidRPr="003D0141">
        <w:rPr>
          <w:color w:val="1C1A21"/>
          <w:w w:val="105"/>
          <w:lang w:val="it-IT"/>
        </w:rPr>
        <w:t>relativi</w:t>
      </w:r>
      <w:r w:rsidRPr="003D0141">
        <w:rPr>
          <w:color w:val="1C1A21"/>
          <w:spacing w:val="3"/>
          <w:w w:val="105"/>
          <w:lang w:val="it-IT"/>
        </w:rPr>
        <w:t xml:space="preserve"> </w:t>
      </w:r>
      <w:r w:rsidRPr="003D0141">
        <w:rPr>
          <w:color w:val="1C1A21"/>
          <w:w w:val="105"/>
          <w:lang w:val="it-IT"/>
        </w:rPr>
        <w:t>Regolamenti</w:t>
      </w:r>
      <w:r w:rsidRPr="003D0141">
        <w:rPr>
          <w:color w:val="1C1A21"/>
          <w:spacing w:val="11"/>
          <w:w w:val="105"/>
          <w:lang w:val="it-IT"/>
        </w:rPr>
        <w:t xml:space="preserve"> </w:t>
      </w:r>
      <w:r w:rsidRPr="003D0141">
        <w:rPr>
          <w:color w:val="1C1A21"/>
          <w:w w:val="105"/>
          <w:lang w:val="it-IT"/>
        </w:rPr>
        <w:t>comunali,</w:t>
      </w:r>
      <w:r w:rsidRPr="003D0141">
        <w:rPr>
          <w:color w:val="1C1A21"/>
          <w:spacing w:val="-3"/>
          <w:w w:val="105"/>
          <w:lang w:val="it-IT"/>
        </w:rPr>
        <w:t xml:space="preserve"> </w:t>
      </w:r>
      <w:r w:rsidRPr="003D0141">
        <w:rPr>
          <w:color w:val="1C1A21"/>
          <w:w w:val="105"/>
          <w:lang w:val="it-IT"/>
        </w:rPr>
        <w:t>con</w:t>
      </w:r>
      <w:r w:rsidRPr="003D0141">
        <w:rPr>
          <w:color w:val="1C1A21"/>
          <w:spacing w:val="-10"/>
          <w:w w:val="105"/>
          <w:lang w:val="it-IT"/>
        </w:rPr>
        <w:t xml:space="preserve"> </w:t>
      </w:r>
      <w:r w:rsidRPr="003D0141">
        <w:rPr>
          <w:color w:val="1C1A21"/>
          <w:w w:val="105"/>
          <w:lang w:val="it-IT"/>
        </w:rPr>
        <w:t>le</w:t>
      </w:r>
      <w:r w:rsidRPr="003D0141">
        <w:rPr>
          <w:color w:val="1C1A21"/>
          <w:spacing w:val="-19"/>
          <w:w w:val="105"/>
          <w:lang w:val="it-IT"/>
        </w:rPr>
        <w:t xml:space="preserve"> </w:t>
      </w:r>
      <w:r w:rsidRPr="003D0141">
        <w:rPr>
          <w:color w:val="1C1A21"/>
          <w:w w:val="105"/>
          <w:lang w:val="it-IT"/>
        </w:rPr>
        <w:t>seguenti</w:t>
      </w:r>
      <w:r w:rsidRPr="003D0141">
        <w:rPr>
          <w:color w:val="1C1A21"/>
          <w:spacing w:val="-7"/>
          <w:w w:val="105"/>
          <w:lang w:val="it-IT"/>
        </w:rPr>
        <w:t xml:space="preserve"> </w:t>
      </w:r>
      <w:r w:rsidR="00615041">
        <w:rPr>
          <w:color w:val="1C1A21"/>
          <w:w w:val="105"/>
          <w:lang w:val="it-IT"/>
        </w:rPr>
        <w:t>precisazioni:</w:t>
      </w:r>
    </w:p>
    <w:p w:rsidR="00615041" w:rsidRDefault="00615041" w:rsidP="00615041">
      <w:pPr>
        <w:pStyle w:val="Corpotesto"/>
        <w:spacing w:line="252" w:lineRule="auto"/>
        <w:ind w:left="148" w:right="126"/>
        <w:jc w:val="both"/>
        <w:rPr>
          <w:lang w:val="it-IT"/>
        </w:rPr>
      </w:pPr>
    </w:p>
    <w:p w:rsidR="000A165F" w:rsidRPr="00D346F9" w:rsidRDefault="001D06C7" w:rsidP="00D346F9">
      <w:pPr>
        <w:pStyle w:val="Corpotesto"/>
        <w:numPr>
          <w:ilvl w:val="0"/>
          <w:numId w:val="6"/>
        </w:numPr>
        <w:spacing w:line="252" w:lineRule="auto"/>
        <w:ind w:right="126"/>
        <w:jc w:val="both"/>
        <w:rPr>
          <w:lang w:val="it-IT"/>
        </w:rPr>
      </w:pPr>
      <w:r>
        <w:rPr>
          <w:color w:val="1C1A21"/>
          <w:w w:val="105"/>
          <w:lang w:val="it-IT"/>
        </w:rPr>
        <w:t xml:space="preserve">Prima </w:t>
      </w:r>
      <w:r w:rsidR="00631699" w:rsidRPr="003D0141">
        <w:rPr>
          <w:color w:val="1C1A21"/>
          <w:w w:val="105"/>
          <w:lang w:val="it-IT"/>
        </w:rPr>
        <w:t>dell'aggiudicazione di contratti di fornitura di beni e servizi, necessita consultare</w:t>
      </w:r>
      <w:r w:rsidR="00631699" w:rsidRPr="003D0141">
        <w:rPr>
          <w:color w:val="1C1A21"/>
          <w:spacing w:val="59"/>
          <w:w w:val="105"/>
          <w:lang w:val="it-IT"/>
        </w:rPr>
        <w:t xml:space="preserve"> </w:t>
      </w:r>
      <w:r w:rsidR="00631699" w:rsidRPr="003D0141">
        <w:rPr>
          <w:color w:val="1C1A21"/>
          <w:w w:val="105"/>
          <w:lang w:val="it-IT"/>
        </w:rPr>
        <w:t>il</w:t>
      </w:r>
      <w:r w:rsidR="00631699" w:rsidRPr="003D0141">
        <w:rPr>
          <w:color w:val="1C1A21"/>
          <w:w w:val="96"/>
          <w:lang w:val="it-IT"/>
        </w:rPr>
        <w:t xml:space="preserve"> </w:t>
      </w:r>
      <w:r w:rsidR="00631699" w:rsidRPr="003D0141">
        <w:rPr>
          <w:color w:val="1C1A21"/>
          <w:w w:val="105"/>
          <w:lang w:val="it-IT"/>
        </w:rPr>
        <w:t>sito CONSIP per verificare l'esistenza di convenzioni attive aventi ad oggetto la tipologia</w:t>
      </w:r>
      <w:r w:rsidR="00631699" w:rsidRPr="003D0141">
        <w:rPr>
          <w:color w:val="1C1A21"/>
          <w:spacing w:val="33"/>
          <w:w w:val="105"/>
          <w:lang w:val="it-IT"/>
        </w:rPr>
        <w:t xml:space="preserve"> </w:t>
      </w:r>
      <w:r w:rsidR="00631699" w:rsidRPr="003D0141">
        <w:rPr>
          <w:color w:val="1C1A21"/>
          <w:w w:val="105"/>
          <w:lang w:val="it-IT"/>
        </w:rPr>
        <w:t>di</w:t>
      </w:r>
      <w:r w:rsidR="00631699" w:rsidRPr="003D0141">
        <w:rPr>
          <w:color w:val="1C1A21"/>
          <w:w w:val="104"/>
          <w:lang w:val="it-IT"/>
        </w:rPr>
        <w:t xml:space="preserve"> </w:t>
      </w:r>
      <w:r w:rsidR="00631699" w:rsidRPr="003D0141">
        <w:rPr>
          <w:color w:val="1C1A21"/>
          <w:w w:val="105"/>
          <w:lang w:val="it-IT"/>
        </w:rPr>
        <w:t>fornitura che interessa. Se ne ricorda l'obbligatorietà ai sensi del D.L.</w:t>
      </w:r>
      <w:r w:rsidR="00631699" w:rsidRPr="003D0141">
        <w:rPr>
          <w:color w:val="1C1A21"/>
          <w:spacing w:val="-25"/>
          <w:w w:val="105"/>
          <w:lang w:val="it-IT"/>
        </w:rPr>
        <w:t xml:space="preserve"> </w:t>
      </w:r>
      <w:r w:rsidR="00615041">
        <w:rPr>
          <w:color w:val="1C1A21"/>
          <w:w w:val="105"/>
          <w:lang w:val="it-IT"/>
        </w:rPr>
        <w:t>95/2012 e successi</w:t>
      </w:r>
      <w:r w:rsidR="00D346F9">
        <w:rPr>
          <w:color w:val="1C1A21"/>
          <w:w w:val="105"/>
          <w:lang w:val="it-IT"/>
        </w:rPr>
        <w:t>ve modificazioni e integrazioni;</w:t>
      </w:r>
    </w:p>
    <w:p w:rsidR="00D346F9" w:rsidRDefault="00D346F9" w:rsidP="00D346F9">
      <w:pPr>
        <w:pStyle w:val="Corpotesto"/>
        <w:spacing w:line="252" w:lineRule="auto"/>
        <w:ind w:left="508" w:right="126"/>
        <w:jc w:val="both"/>
        <w:rPr>
          <w:color w:val="1C1A21"/>
          <w:w w:val="105"/>
          <w:lang w:val="it-IT"/>
        </w:rPr>
      </w:pPr>
    </w:p>
    <w:p w:rsidR="00D346F9" w:rsidRPr="00D346F9" w:rsidRDefault="00D346F9" w:rsidP="00D346F9">
      <w:pPr>
        <w:pStyle w:val="Corpotesto"/>
        <w:numPr>
          <w:ilvl w:val="0"/>
          <w:numId w:val="6"/>
        </w:numPr>
        <w:spacing w:line="252" w:lineRule="auto"/>
        <w:ind w:right="126"/>
        <w:jc w:val="both"/>
        <w:rPr>
          <w:lang w:val="it-IT"/>
        </w:rPr>
      </w:pPr>
      <w:r>
        <w:rPr>
          <w:color w:val="1C1A21"/>
          <w:w w:val="105"/>
          <w:lang w:val="it-IT"/>
        </w:rPr>
        <w:t xml:space="preserve">L’impegno delle spese derivanti da provvedimenti (leggi, regolamenti ecc.) e atti (contratti, impegni pluriennali ecc.) imputati a capitoli specificatamente destinati al pagamento delle spese </w:t>
      </w:r>
      <w:r>
        <w:rPr>
          <w:color w:val="1C1A21"/>
          <w:w w:val="105"/>
          <w:lang w:val="it-IT"/>
        </w:rPr>
        <w:lastRenderedPageBreak/>
        <w:t>in questione, non necessita della preventiva approvazione di una specifica determinazione</w:t>
      </w:r>
      <w:r w:rsidR="00F00D73">
        <w:rPr>
          <w:color w:val="1C1A21"/>
          <w:w w:val="105"/>
          <w:lang w:val="it-IT"/>
        </w:rPr>
        <w:t xml:space="preserve"> in quanto risulta già perfezionato l’impegno giuridicamente vincolante.</w:t>
      </w:r>
    </w:p>
    <w:p w:rsidR="00DD6BC9" w:rsidRDefault="00DD6BC9" w:rsidP="00DD6BC9">
      <w:pPr>
        <w:pStyle w:val="Titolo2"/>
        <w:tabs>
          <w:tab w:val="left" w:pos="364"/>
        </w:tabs>
        <w:ind w:left="0" w:right="126" w:firstLine="0"/>
        <w:rPr>
          <w:rFonts w:cs="Times New Roman"/>
          <w:sz w:val="24"/>
          <w:szCs w:val="24"/>
          <w:lang w:val="it-IT"/>
        </w:rPr>
      </w:pPr>
    </w:p>
    <w:p w:rsidR="00DD6BC9" w:rsidRPr="007E7379" w:rsidRDefault="00DD6BC9" w:rsidP="00DD6BC9">
      <w:pPr>
        <w:pStyle w:val="Titolo2"/>
        <w:numPr>
          <w:ilvl w:val="0"/>
          <w:numId w:val="4"/>
        </w:numPr>
        <w:tabs>
          <w:tab w:val="left" w:pos="364"/>
        </w:tabs>
        <w:ind w:right="126"/>
        <w:rPr>
          <w:b w:val="0"/>
          <w:bCs w:val="0"/>
          <w:u w:val="single"/>
        </w:rPr>
      </w:pPr>
      <w:r w:rsidRPr="007E7379">
        <w:rPr>
          <w:rFonts w:cs="Times New Roman"/>
          <w:b w:val="0"/>
          <w:sz w:val="24"/>
          <w:szCs w:val="24"/>
          <w:u w:val="single"/>
          <w:lang w:val="it-IT"/>
        </w:rPr>
        <w:t>Disposizioni generali</w:t>
      </w:r>
    </w:p>
    <w:p w:rsidR="00DD6BC9" w:rsidRDefault="00DD6BC9" w:rsidP="00DD6BC9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73C7" w:rsidRDefault="00DD6BC9" w:rsidP="006F73C7">
      <w:pPr>
        <w:pStyle w:val="Corpotesto"/>
        <w:numPr>
          <w:ilvl w:val="0"/>
          <w:numId w:val="6"/>
        </w:numPr>
        <w:spacing w:line="249" w:lineRule="auto"/>
        <w:ind w:right="137"/>
        <w:jc w:val="both"/>
        <w:rPr>
          <w:lang w:val="it-IT"/>
        </w:rPr>
      </w:pPr>
      <w:r w:rsidRPr="003D0141">
        <w:rPr>
          <w:color w:val="1C1A21"/>
          <w:lang w:val="it-IT"/>
        </w:rPr>
        <w:t xml:space="preserve">Per le dotazioni finanziarie dei residui attivi e passivi al </w:t>
      </w:r>
      <w:r w:rsidR="0066032C">
        <w:rPr>
          <w:rFonts w:ascii="Arial" w:hAnsi="Arial"/>
          <w:color w:val="1C1A21"/>
          <w:w w:val="95"/>
          <w:sz w:val="21"/>
          <w:lang w:val="it-IT"/>
        </w:rPr>
        <w:t>0</w:t>
      </w:r>
      <w:r w:rsidR="0066032C">
        <w:rPr>
          <w:color w:val="1C1A21"/>
          <w:lang w:val="it-IT"/>
        </w:rPr>
        <w:t xml:space="preserve">1.01.2019 </w:t>
      </w:r>
      <w:r w:rsidRPr="003D0141">
        <w:rPr>
          <w:color w:val="1C1A21"/>
          <w:lang w:val="it-IT"/>
        </w:rPr>
        <w:t>i Responsabili</w:t>
      </w:r>
      <w:r w:rsidRPr="003D0141">
        <w:rPr>
          <w:color w:val="1C1A21"/>
          <w:spacing w:val="18"/>
          <w:lang w:val="it-IT"/>
        </w:rPr>
        <w:t xml:space="preserve"> </w:t>
      </w:r>
      <w:r w:rsidRPr="003D0141">
        <w:rPr>
          <w:color w:val="1C1A21"/>
          <w:lang w:val="it-IT"/>
        </w:rPr>
        <w:t xml:space="preserve">devono attivare tutti gli atti necessari al fine di concludere nel più  breve  tempo  possibile </w:t>
      </w:r>
      <w:r w:rsidRPr="003D0141">
        <w:rPr>
          <w:color w:val="1C1A21"/>
          <w:spacing w:val="20"/>
          <w:lang w:val="it-IT"/>
        </w:rPr>
        <w:t xml:space="preserve"> </w:t>
      </w:r>
      <w:r w:rsidRPr="003D0141">
        <w:rPr>
          <w:color w:val="1C1A21"/>
          <w:lang w:val="it-IT"/>
        </w:rPr>
        <w:t>i</w:t>
      </w:r>
      <w:r w:rsidRPr="003D0141">
        <w:rPr>
          <w:color w:val="1C1A21"/>
          <w:w w:val="81"/>
          <w:lang w:val="it-IT"/>
        </w:rPr>
        <w:t xml:space="preserve"> </w:t>
      </w:r>
      <w:r w:rsidR="003362B4">
        <w:rPr>
          <w:color w:val="1C1A21"/>
          <w:lang w:val="it-IT"/>
        </w:rPr>
        <w:t xml:space="preserve">procedimenti di entrata e di uscita e, </w:t>
      </w:r>
      <w:r w:rsidRPr="003D0141">
        <w:rPr>
          <w:color w:val="1C1A21"/>
          <w:lang w:val="it-IT"/>
        </w:rPr>
        <w:t xml:space="preserve">comunque, devono attivare  immediatamente  tutte </w:t>
      </w:r>
      <w:r w:rsidRPr="003D0141">
        <w:rPr>
          <w:color w:val="1C1A21"/>
          <w:spacing w:val="1"/>
          <w:lang w:val="it-IT"/>
        </w:rPr>
        <w:t xml:space="preserve"> </w:t>
      </w:r>
      <w:r w:rsidRPr="003D0141">
        <w:rPr>
          <w:color w:val="1C1A21"/>
          <w:lang w:val="it-IT"/>
        </w:rPr>
        <w:t>le</w:t>
      </w:r>
      <w:r w:rsidRPr="003D0141">
        <w:rPr>
          <w:color w:val="1C1A21"/>
          <w:w w:val="98"/>
          <w:lang w:val="it-IT"/>
        </w:rPr>
        <w:t xml:space="preserve"> </w:t>
      </w:r>
      <w:r w:rsidRPr="003D0141">
        <w:rPr>
          <w:color w:val="1C1A21"/>
          <w:lang w:val="it-IT"/>
        </w:rPr>
        <w:t xml:space="preserve">azioni necessarie per il </w:t>
      </w:r>
      <w:r w:rsidR="003362B4">
        <w:rPr>
          <w:color w:val="1C1A21"/>
          <w:lang w:val="it-IT"/>
        </w:rPr>
        <w:t xml:space="preserve">recupero dei crediti arretrati iscritti in bilancio, </w:t>
      </w:r>
      <w:r w:rsidRPr="003D0141">
        <w:rPr>
          <w:color w:val="1C1A21"/>
          <w:lang w:val="it-IT"/>
        </w:rPr>
        <w:t>per  avere  nel</w:t>
      </w:r>
      <w:r w:rsidRPr="003D0141">
        <w:rPr>
          <w:color w:val="1C1A21"/>
          <w:spacing w:val="16"/>
          <w:lang w:val="it-IT"/>
        </w:rPr>
        <w:t xml:space="preserve"> </w:t>
      </w:r>
      <w:r w:rsidRPr="003D0141">
        <w:rPr>
          <w:color w:val="1C1A21"/>
          <w:lang w:val="it-IT"/>
        </w:rPr>
        <w:t>più</w:t>
      </w:r>
      <w:r w:rsidRPr="003D0141">
        <w:rPr>
          <w:color w:val="1C1A21"/>
          <w:w w:val="98"/>
          <w:lang w:val="it-IT"/>
        </w:rPr>
        <w:t xml:space="preserve"> </w:t>
      </w:r>
      <w:r w:rsidRPr="003D0141">
        <w:rPr>
          <w:color w:val="1C1A21"/>
          <w:lang w:val="it-IT"/>
        </w:rPr>
        <w:t>breve tempo possibile la loro concretizzazione monetaria da realizzarsi, in termini</w:t>
      </w:r>
      <w:r w:rsidRPr="003D0141">
        <w:rPr>
          <w:color w:val="1C1A21"/>
          <w:spacing w:val="41"/>
          <w:lang w:val="it-IT"/>
        </w:rPr>
        <w:t xml:space="preserve"> </w:t>
      </w:r>
      <w:r w:rsidRPr="003D0141">
        <w:rPr>
          <w:color w:val="1C1A21"/>
          <w:lang w:val="it-IT"/>
        </w:rPr>
        <w:t>definitivi,</w:t>
      </w:r>
      <w:r w:rsidRPr="003D0141">
        <w:rPr>
          <w:color w:val="1C1A21"/>
          <w:w w:val="102"/>
          <w:lang w:val="it-IT"/>
        </w:rPr>
        <w:t xml:space="preserve"> </w:t>
      </w:r>
      <w:r w:rsidRPr="003D0141">
        <w:rPr>
          <w:color w:val="1C1A21"/>
          <w:lang w:val="it-IT"/>
        </w:rPr>
        <w:t>entro il corrente e</w:t>
      </w:r>
      <w:r w:rsidR="003362B4">
        <w:rPr>
          <w:color w:val="1C1A21"/>
          <w:lang w:val="it-IT"/>
        </w:rPr>
        <w:t xml:space="preserve">sercizio finanziario e in ogni caso </w:t>
      </w:r>
      <w:r w:rsidRPr="003D0141">
        <w:rPr>
          <w:color w:val="1C1A21"/>
          <w:lang w:val="it-IT"/>
        </w:rPr>
        <w:t xml:space="preserve">dame atto, con apposita e </w:t>
      </w:r>
      <w:r w:rsidRPr="003D0141">
        <w:rPr>
          <w:color w:val="1C1A21"/>
          <w:spacing w:val="46"/>
          <w:lang w:val="it-IT"/>
        </w:rPr>
        <w:t xml:space="preserve"> </w:t>
      </w:r>
      <w:r w:rsidRPr="003D0141">
        <w:rPr>
          <w:color w:val="1C1A21"/>
          <w:lang w:val="it-IT"/>
        </w:rPr>
        <w:t>dettagliata</w:t>
      </w:r>
      <w:r w:rsidRPr="003D0141">
        <w:rPr>
          <w:color w:val="1C1A21"/>
          <w:w w:val="101"/>
          <w:lang w:val="it-IT"/>
        </w:rPr>
        <w:t xml:space="preserve"> </w:t>
      </w:r>
      <w:r w:rsidRPr="003D0141">
        <w:rPr>
          <w:color w:val="1C1A21"/>
          <w:lang w:val="it-IT"/>
        </w:rPr>
        <w:t>relazione entro la verifica annuale di cui all'art. 193  d</w:t>
      </w:r>
      <w:r w:rsidR="003362B4">
        <w:rPr>
          <w:color w:val="1C1A21"/>
          <w:lang w:val="it-IT"/>
        </w:rPr>
        <w:t>el D.Lgs. 18 agosto 2000, n.267;</w:t>
      </w:r>
    </w:p>
    <w:p w:rsidR="006F73C7" w:rsidRDefault="006F73C7" w:rsidP="006F73C7">
      <w:pPr>
        <w:pStyle w:val="Corpotesto"/>
        <w:spacing w:line="249" w:lineRule="auto"/>
        <w:ind w:left="508" w:right="137"/>
        <w:jc w:val="both"/>
        <w:rPr>
          <w:lang w:val="it-IT"/>
        </w:rPr>
      </w:pPr>
    </w:p>
    <w:p w:rsidR="00170753" w:rsidRDefault="00DD6BC9" w:rsidP="00170753">
      <w:pPr>
        <w:pStyle w:val="Corpotesto"/>
        <w:numPr>
          <w:ilvl w:val="0"/>
          <w:numId w:val="6"/>
        </w:numPr>
        <w:spacing w:line="249" w:lineRule="auto"/>
        <w:ind w:right="137"/>
        <w:jc w:val="both"/>
        <w:rPr>
          <w:lang w:val="it-IT"/>
        </w:rPr>
      </w:pPr>
      <w:r w:rsidRPr="006F73C7">
        <w:rPr>
          <w:color w:val="1C1A21"/>
          <w:lang w:val="it-IT"/>
        </w:rPr>
        <w:t>Gli obiettivi di gestione sono definiti in attuazione delle linee generali di indirizzo</w:t>
      </w:r>
      <w:r w:rsidRPr="006F73C7">
        <w:rPr>
          <w:color w:val="1C1A21"/>
          <w:spacing w:val="39"/>
          <w:lang w:val="it-IT"/>
        </w:rPr>
        <w:t xml:space="preserve"> </w:t>
      </w:r>
      <w:r w:rsidRPr="006F73C7">
        <w:rPr>
          <w:color w:val="1C1A21"/>
          <w:lang w:val="it-IT"/>
        </w:rPr>
        <w:t>contenute</w:t>
      </w:r>
      <w:r w:rsidRPr="006F73C7">
        <w:rPr>
          <w:color w:val="1C1A21"/>
          <w:w w:val="101"/>
          <w:lang w:val="it-IT"/>
        </w:rPr>
        <w:t xml:space="preserve"> </w:t>
      </w:r>
      <w:r w:rsidRPr="006F73C7">
        <w:rPr>
          <w:color w:val="1C1A21"/>
          <w:lang w:val="it-IT"/>
        </w:rPr>
        <w:t>ne</w:t>
      </w:r>
      <w:r w:rsidR="006F73C7">
        <w:rPr>
          <w:color w:val="1C1A21"/>
          <w:lang w:val="it-IT"/>
        </w:rPr>
        <w:t>lle disposizioni di legge, nei regolamenti  c</w:t>
      </w:r>
      <w:r w:rsidRPr="006F73C7">
        <w:rPr>
          <w:color w:val="1C1A21"/>
          <w:lang w:val="it-IT"/>
        </w:rPr>
        <w:t xml:space="preserve">omunali,  nello  schema  di  bilancio </w:t>
      </w:r>
      <w:r w:rsidRPr="006F73C7">
        <w:rPr>
          <w:color w:val="1C1A21"/>
          <w:spacing w:val="46"/>
          <w:lang w:val="it-IT"/>
        </w:rPr>
        <w:t xml:space="preserve"> </w:t>
      </w:r>
      <w:r w:rsidRPr="006F73C7">
        <w:rPr>
          <w:color w:val="1C1A21"/>
          <w:lang w:val="it-IT"/>
        </w:rPr>
        <w:t>di</w:t>
      </w:r>
      <w:r w:rsidRPr="006F73C7">
        <w:rPr>
          <w:color w:val="1C1A21"/>
          <w:w w:val="101"/>
          <w:lang w:val="it-IT"/>
        </w:rPr>
        <w:t xml:space="preserve"> </w:t>
      </w:r>
      <w:r w:rsidRPr="006F73C7">
        <w:rPr>
          <w:color w:val="1C1A21"/>
          <w:lang w:val="it-IT"/>
        </w:rPr>
        <w:t>previsione finanz</w:t>
      </w:r>
      <w:r w:rsidR="006F73C7">
        <w:rPr>
          <w:color w:val="1C1A21"/>
          <w:lang w:val="it-IT"/>
        </w:rPr>
        <w:t>iario,  nel b</w:t>
      </w:r>
      <w:r w:rsidRPr="006F73C7">
        <w:rPr>
          <w:color w:val="1C1A21"/>
          <w:lang w:val="it-IT"/>
        </w:rPr>
        <w:t>ilancio,</w:t>
      </w:r>
      <w:r w:rsidR="006F73C7">
        <w:rPr>
          <w:color w:val="1C1A21"/>
          <w:lang w:val="it-IT"/>
        </w:rPr>
        <w:t xml:space="preserve"> nel programma triennale delle opere pubbliche; </w:t>
      </w:r>
      <w:r w:rsidRPr="006F73C7">
        <w:rPr>
          <w:color w:val="1C1A21"/>
          <w:spacing w:val="-21"/>
          <w:lang w:val="it-IT"/>
        </w:rPr>
        <w:t xml:space="preserve"> </w:t>
      </w:r>
      <w:r w:rsidRPr="006F73C7">
        <w:rPr>
          <w:color w:val="1C1A21"/>
          <w:lang w:val="it-IT"/>
        </w:rPr>
        <w:t>per</w:t>
      </w:r>
      <w:r w:rsidRPr="006F73C7">
        <w:rPr>
          <w:color w:val="1C1A21"/>
          <w:w w:val="99"/>
          <w:lang w:val="it-IT"/>
        </w:rPr>
        <w:t xml:space="preserve"> </w:t>
      </w:r>
      <w:r w:rsidRPr="006F73C7">
        <w:rPr>
          <w:color w:val="1C1A21"/>
          <w:lang w:val="it-IT"/>
        </w:rPr>
        <w:t xml:space="preserve">quanto non specificatamente  previsto </w:t>
      </w:r>
      <w:r w:rsidR="006F73C7">
        <w:rPr>
          <w:color w:val="1C1A21"/>
          <w:lang w:val="it-IT"/>
        </w:rPr>
        <w:t xml:space="preserve"> nei  precedenti  riferimenti, </w:t>
      </w:r>
      <w:r w:rsidRPr="006F73C7">
        <w:rPr>
          <w:color w:val="1C1A21"/>
          <w:lang w:val="it-IT"/>
        </w:rPr>
        <w:t>saranno  adottati atti Giuntali che integrano o defini</w:t>
      </w:r>
      <w:r w:rsidR="006F73C7">
        <w:rPr>
          <w:color w:val="1C1A21"/>
          <w:lang w:val="it-IT"/>
        </w:rPr>
        <w:t>scono ulteriori procedimenti, o</w:t>
      </w:r>
      <w:r w:rsidRPr="006F73C7">
        <w:rPr>
          <w:color w:val="1C1A21"/>
          <w:lang w:val="it-IT"/>
        </w:rPr>
        <w:t>biettivi e risorse per</w:t>
      </w:r>
      <w:r w:rsidRPr="006F73C7">
        <w:rPr>
          <w:color w:val="1C1A21"/>
          <w:spacing w:val="25"/>
          <w:lang w:val="it-IT"/>
        </w:rPr>
        <w:t xml:space="preserve"> </w:t>
      </w:r>
      <w:r w:rsidRPr="006F73C7">
        <w:rPr>
          <w:color w:val="1C1A21"/>
          <w:lang w:val="it-IT"/>
        </w:rPr>
        <w:t>nuove</w:t>
      </w:r>
      <w:r w:rsidRPr="006F73C7">
        <w:rPr>
          <w:color w:val="1C1A21"/>
          <w:w w:val="99"/>
          <w:lang w:val="it-IT"/>
        </w:rPr>
        <w:t xml:space="preserve"> </w:t>
      </w:r>
      <w:r w:rsidR="006F73C7">
        <w:rPr>
          <w:color w:val="1C1A21"/>
          <w:lang w:val="it-IT"/>
        </w:rPr>
        <w:t>iniziative o</w:t>
      </w:r>
      <w:r w:rsidRPr="006F73C7">
        <w:rPr>
          <w:color w:val="1C1A21"/>
          <w:lang w:val="it-IT"/>
        </w:rPr>
        <w:t xml:space="preserve"> attività da realizzare nel corso del corrente esercizio finanziario e da</w:t>
      </w:r>
      <w:r w:rsidRPr="006F73C7">
        <w:rPr>
          <w:color w:val="1C1A21"/>
          <w:spacing w:val="27"/>
          <w:lang w:val="it-IT"/>
        </w:rPr>
        <w:t xml:space="preserve"> </w:t>
      </w:r>
      <w:r w:rsidRPr="006F73C7">
        <w:rPr>
          <w:color w:val="1C1A21"/>
          <w:lang w:val="it-IT"/>
        </w:rPr>
        <w:t>specifiche</w:t>
      </w:r>
      <w:r w:rsidRPr="006F73C7">
        <w:rPr>
          <w:color w:val="1C1A21"/>
          <w:w w:val="102"/>
          <w:lang w:val="it-IT"/>
        </w:rPr>
        <w:t xml:space="preserve"> </w:t>
      </w:r>
      <w:r w:rsidR="006F73C7">
        <w:rPr>
          <w:color w:val="1C1A21"/>
          <w:lang w:val="it-IT"/>
        </w:rPr>
        <w:t>direttive degli o</w:t>
      </w:r>
      <w:r w:rsidRPr="006F73C7">
        <w:rPr>
          <w:color w:val="1C1A21"/>
          <w:lang w:val="it-IT"/>
        </w:rPr>
        <w:t xml:space="preserve">rgani di governo, anche in  merito  a  stanziamenti  previsti  in  un </w:t>
      </w:r>
      <w:r w:rsidRPr="006F73C7">
        <w:rPr>
          <w:color w:val="1C1A21"/>
          <w:spacing w:val="8"/>
          <w:lang w:val="it-IT"/>
        </w:rPr>
        <w:t xml:space="preserve"> </w:t>
      </w:r>
      <w:r w:rsidRPr="006F73C7">
        <w:rPr>
          <w:color w:val="1C1A21"/>
          <w:lang w:val="it-IT"/>
        </w:rPr>
        <w:t>unico</w:t>
      </w:r>
      <w:r w:rsidRPr="006F73C7">
        <w:rPr>
          <w:color w:val="1C1A21"/>
          <w:w w:val="99"/>
          <w:lang w:val="it-IT"/>
        </w:rPr>
        <w:t xml:space="preserve"> </w:t>
      </w:r>
      <w:r w:rsidRPr="006F73C7">
        <w:rPr>
          <w:color w:val="1C1A21"/>
          <w:lang w:val="it-IT"/>
        </w:rPr>
        <w:t>Servizio per  attività e/o procedimenti  che possono  inte</w:t>
      </w:r>
      <w:r w:rsidR="006F73C7">
        <w:rPr>
          <w:color w:val="1C1A21"/>
          <w:lang w:val="it-IT"/>
        </w:rPr>
        <w:t>ressare anche altre Aree di a</w:t>
      </w:r>
      <w:r w:rsidRPr="006F73C7">
        <w:rPr>
          <w:color w:val="1C1A21"/>
          <w:lang w:val="it-IT"/>
        </w:rPr>
        <w:t>ttività;</w:t>
      </w:r>
    </w:p>
    <w:p w:rsidR="00170753" w:rsidRDefault="00170753" w:rsidP="00170753">
      <w:pPr>
        <w:pStyle w:val="Paragrafoelenco"/>
        <w:rPr>
          <w:color w:val="1C1A21"/>
          <w:w w:val="90"/>
          <w:sz w:val="17"/>
          <w:lang w:val="it-IT"/>
        </w:rPr>
      </w:pPr>
    </w:p>
    <w:p w:rsidR="00170753" w:rsidRDefault="00DD6BC9" w:rsidP="00170753">
      <w:pPr>
        <w:pStyle w:val="Corpotesto"/>
        <w:numPr>
          <w:ilvl w:val="0"/>
          <w:numId w:val="6"/>
        </w:numPr>
        <w:spacing w:line="249" w:lineRule="auto"/>
        <w:ind w:right="137"/>
        <w:jc w:val="both"/>
        <w:rPr>
          <w:lang w:val="it-IT"/>
        </w:rPr>
      </w:pPr>
      <w:r w:rsidRPr="00170753">
        <w:rPr>
          <w:color w:val="1C1A21"/>
          <w:w w:val="90"/>
          <w:sz w:val="17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Le competenze di tutti</w:t>
      </w:r>
      <w:r w:rsidR="00170753">
        <w:rPr>
          <w:color w:val="1C1A21"/>
          <w:w w:val="105"/>
          <w:lang w:val="it-IT"/>
        </w:rPr>
        <w:t xml:space="preserve"> i procedimenti amministrativi </w:t>
      </w:r>
      <w:r w:rsidRPr="00170753">
        <w:rPr>
          <w:color w:val="1C1A21"/>
          <w:w w:val="105"/>
          <w:lang w:val="it-IT"/>
        </w:rPr>
        <w:t>fanno carico, in tutte le fasi</w:t>
      </w:r>
      <w:r w:rsidRPr="00170753">
        <w:rPr>
          <w:color w:val="1C1A21"/>
          <w:spacing w:val="-34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esecutive,</w:t>
      </w:r>
      <w:r w:rsidRPr="00170753">
        <w:rPr>
          <w:color w:val="1C1A21"/>
          <w:w w:val="102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ai</w:t>
      </w:r>
      <w:r w:rsidRPr="00170753">
        <w:rPr>
          <w:color w:val="1C1A21"/>
          <w:spacing w:val="21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soggetti</w:t>
      </w:r>
      <w:r w:rsidRPr="00170753">
        <w:rPr>
          <w:color w:val="1C1A21"/>
          <w:spacing w:val="25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a</w:t>
      </w:r>
      <w:r w:rsidRPr="00170753">
        <w:rPr>
          <w:color w:val="1C1A21"/>
          <w:spacing w:val="11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cui</w:t>
      </w:r>
      <w:r w:rsidRPr="00170753">
        <w:rPr>
          <w:color w:val="1C1A21"/>
          <w:spacing w:val="23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sono</w:t>
      </w:r>
      <w:r w:rsidRPr="00170753">
        <w:rPr>
          <w:color w:val="1C1A21"/>
          <w:spacing w:val="20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stati</w:t>
      </w:r>
      <w:r w:rsidRPr="00170753">
        <w:rPr>
          <w:color w:val="1C1A21"/>
          <w:spacing w:val="16"/>
          <w:w w:val="105"/>
          <w:lang w:val="it-IT"/>
        </w:rPr>
        <w:t xml:space="preserve"> </w:t>
      </w:r>
      <w:r w:rsidR="00170753">
        <w:rPr>
          <w:color w:val="1C1A21"/>
          <w:w w:val="105"/>
          <w:lang w:val="it-IT"/>
        </w:rPr>
        <w:t xml:space="preserve">assegnati </w:t>
      </w:r>
      <w:r w:rsidRPr="00170753">
        <w:rPr>
          <w:color w:val="1C1A21"/>
          <w:w w:val="105"/>
          <w:lang w:val="it-IT"/>
        </w:rPr>
        <w:t>gli</w:t>
      </w:r>
      <w:r w:rsidRPr="00170753">
        <w:rPr>
          <w:color w:val="1C1A21"/>
          <w:spacing w:val="19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obiettivi</w:t>
      </w:r>
      <w:r w:rsidRPr="00170753">
        <w:rPr>
          <w:color w:val="1C1A21"/>
          <w:spacing w:val="27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e</w:t>
      </w:r>
      <w:r w:rsidRPr="00170753">
        <w:rPr>
          <w:color w:val="1C1A21"/>
          <w:spacing w:val="13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le</w:t>
      </w:r>
      <w:r w:rsidRPr="00170753">
        <w:rPr>
          <w:color w:val="1C1A21"/>
          <w:spacing w:val="17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dotazioni</w:t>
      </w:r>
      <w:r w:rsidRPr="00170753">
        <w:rPr>
          <w:color w:val="1C1A21"/>
          <w:spacing w:val="27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finanziarie</w:t>
      </w:r>
      <w:r w:rsidRPr="00170753">
        <w:rPr>
          <w:color w:val="1C1A21"/>
          <w:spacing w:val="27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di</w:t>
      </w:r>
      <w:r w:rsidRPr="00170753">
        <w:rPr>
          <w:color w:val="1C1A21"/>
          <w:spacing w:val="22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Entrata</w:t>
      </w:r>
      <w:r w:rsidRPr="00170753">
        <w:rPr>
          <w:color w:val="1C1A21"/>
          <w:spacing w:val="22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e</w:t>
      </w:r>
      <w:r w:rsidRPr="00170753">
        <w:rPr>
          <w:color w:val="1C1A21"/>
          <w:spacing w:val="9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di</w:t>
      </w:r>
      <w:r w:rsidRPr="00170753">
        <w:rPr>
          <w:color w:val="1C1A21"/>
          <w:w w:val="104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Uscita</w:t>
      </w:r>
      <w:r w:rsidRPr="00170753">
        <w:rPr>
          <w:color w:val="1C1A21"/>
          <w:spacing w:val="-8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del</w:t>
      </w:r>
      <w:r w:rsidRPr="00170753">
        <w:rPr>
          <w:color w:val="1C1A21"/>
          <w:spacing w:val="-5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Servizio</w:t>
      </w:r>
      <w:r w:rsidRPr="00170753">
        <w:rPr>
          <w:color w:val="1C1A21"/>
          <w:spacing w:val="-8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di</w:t>
      </w:r>
      <w:r w:rsidRPr="00170753">
        <w:rPr>
          <w:color w:val="1C1A21"/>
          <w:spacing w:val="-11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riferimento,</w:t>
      </w:r>
      <w:r w:rsidRPr="00170753">
        <w:rPr>
          <w:color w:val="1C1A21"/>
          <w:spacing w:val="5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salvo</w:t>
      </w:r>
      <w:r w:rsidRPr="00170753">
        <w:rPr>
          <w:color w:val="1C1A21"/>
          <w:spacing w:val="-11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diversa</w:t>
      </w:r>
      <w:r w:rsidRPr="00170753">
        <w:rPr>
          <w:color w:val="1C1A21"/>
          <w:spacing w:val="-13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disposizione</w:t>
      </w:r>
      <w:r w:rsidRPr="00170753">
        <w:rPr>
          <w:color w:val="1C1A21"/>
          <w:spacing w:val="-2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della</w:t>
      </w:r>
      <w:r w:rsidRPr="00170753">
        <w:rPr>
          <w:color w:val="1C1A21"/>
          <w:spacing w:val="-11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Giunta</w:t>
      </w:r>
      <w:r w:rsidRPr="00170753">
        <w:rPr>
          <w:color w:val="1C1A21"/>
          <w:spacing w:val="-7"/>
          <w:w w:val="105"/>
          <w:lang w:val="it-IT"/>
        </w:rPr>
        <w:t xml:space="preserve"> </w:t>
      </w:r>
      <w:r w:rsidRPr="00170753">
        <w:rPr>
          <w:color w:val="1C1A21"/>
          <w:w w:val="105"/>
          <w:lang w:val="it-IT"/>
        </w:rPr>
        <w:t>Comunale;</w:t>
      </w:r>
    </w:p>
    <w:p w:rsidR="00170753" w:rsidRDefault="00170753" w:rsidP="00170753">
      <w:pPr>
        <w:pStyle w:val="Paragrafoelenco"/>
        <w:rPr>
          <w:color w:val="1C1A21"/>
          <w:lang w:val="it-IT"/>
        </w:rPr>
      </w:pPr>
    </w:p>
    <w:p w:rsidR="00170753" w:rsidRDefault="00DD6BC9" w:rsidP="00170753">
      <w:pPr>
        <w:pStyle w:val="Corpotesto"/>
        <w:numPr>
          <w:ilvl w:val="0"/>
          <w:numId w:val="6"/>
        </w:numPr>
        <w:spacing w:line="249" w:lineRule="auto"/>
        <w:ind w:right="137"/>
        <w:jc w:val="both"/>
        <w:rPr>
          <w:lang w:val="it-IT"/>
        </w:rPr>
      </w:pPr>
      <w:r w:rsidRPr="00170753">
        <w:rPr>
          <w:color w:val="1C1A21"/>
          <w:lang w:val="it-IT"/>
        </w:rPr>
        <w:t>I Responsabili dei Servizi di Supporto (Finanziario, Personale giuridico ed economico</w:t>
      </w:r>
      <w:r w:rsidRPr="00170753">
        <w:rPr>
          <w:color w:val="1C1A21"/>
          <w:spacing w:val="10"/>
          <w:lang w:val="it-IT"/>
        </w:rPr>
        <w:t xml:space="preserve"> </w:t>
      </w:r>
      <w:r w:rsidRPr="00170753">
        <w:rPr>
          <w:color w:val="1C1A21"/>
          <w:lang w:val="it-IT"/>
        </w:rPr>
        <w:t>ed Economato) pr</w:t>
      </w:r>
      <w:r w:rsidR="00170753">
        <w:rPr>
          <w:color w:val="1C1A21"/>
          <w:lang w:val="it-IT"/>
        </w:rPr>
        <w:t xml:space="preserve">ovvedono ad emettere tutti gli atti </w:t>
      </w:r>
      <w:r w:rsidRPr="00170753">
        <w:rPr>
          <w:color w:val="1C1A21"/>
          <w:lang w:val="it-IT"/>
        </w:rPr>
        <w:t xml:space="preserve">amministrativi  dei  Servizi </w:t>
      </w:r>
      <w:r w:rsidRPr="00170753">
        <w:rPr>
          <w:color w:val="1C1A21"/>
          <w:spacing w:val="40"/>
          <w:lang w:val="it-IT"/>
        </w:rPr>
        <w:t xml:space="preserve"> </w:t>
      </w:r>
      <w:r w:rsidRPr="00170753">
        <w:rPr>
          <w:color w:val="1C1A21"/>
          <w:lang w:val="it-IT"/>
        </w:rPr>
        <w:t>stessi,</w:t>
      </w:r>
      <w:r w:rsidRPr="00170753">
        <w:rPr>
          <w:color w:val="1C1A21"/>
          <w:w w:val="102"/>
          <w:lang w:val="it-IT"/>
        </w:rPr>
        <w:t xml:space="preserve"> </w:t>
      </w:r>
      <w:r w:rsidRPr="00170753">
        <w:rPr>
          <w:color w:val="1C1A21"/>
          <w:lang w:val="it-IT"/>
        </w:rPr>
        <w:t xml:space="preserve">acquisendo, ove ritenuti necessari, atti, certificazioni e/o attestazioni dai  Responsabili </w:t>
      </w:r>
      <w:r w:rsidRPr="00170753">
        <w:rPr>
          <w:color w:val="1C1A21"/>
          <w:spacing w:val="12"/>
          <w:lang w:val="it-IT"/>
        </w:rPr>
        <w:t xml:space="preserve"> </w:t>
      </w:r>
      <w:r w:rsidRPr="00170753">
        <w:rPr>
          <w:color w:val="1C1A21"/>
          <w:lang w:val="it-IT"/>
        </w:rPr>
        <w:t>dei</w:t>
      </w:r>
      <w:r w:rsidRPr="00170753">
        <w:rPr>
          <w:color w:val="1C1A21"/>
          <w:w w:val="101"/>
          <w:lang w:val="it-IT"/>
        </w:rPr>
        <w:t xml:space="preserve"> </w:t>
      </w:r>
      <w:r w:rsidRPr="00170753">
        <w:rPr>
          <w:color w:val="1C1A21"/>
          <w:lang w:val="it-IT"/>
        </w:rPr>
        <w:t xml:space="preserve">Settori </w:t>
      </w:r>
      <w:r w:rsidRPr="00170753">
        <w:rPr>
          <w:color w:val="1C1A21"/>
          <w:spacing w:val="9"/>
          <w:lang w:val="it-IT"/>
        </w:rPr>
        <w:t xml:space="preserve"> </w:t>
      </w:r>
      <w:r w:rsidRPr="00170753">
        <w:rPr>
          <w:color w:val="1C1A21"/>
          <w:lang w:val="it-IT"/>
        </w:rPr>
        <w:t>interessati;</w:t>
      </w:r>
    </w:p>
    <w:p w:rsidR="00170753" w:rsidRDefault="00170753" w:rsidP="00170753">
      <w:pPr>
        <w:pStyle w:val="Paragrafoelenco"/>
        <w:rPr>
          <w:color w:val="1C1A21"/>
          <w:lang w:val="it-IT"/>
        </w:rPr>
      </w:pPr>
    </w:p>
    <w:p w:rsidR="00170753" w:rsidRDefault="00DD6BC9" w:rsidP="00170753">
      <w:pPr>
        <w:pStyle w:val="Corpotesto"/>
        <w:numPr>
          <w:ilvl w:val="0"/>
          <w:numId w:val="6"/>
        </w:numPr>
        <w:spacing w:line="249" w:lineRule="auto"/>
        <w:ind w:right="137"/>
        <w:jc w:val="both"/>
        <w:rPr>
          <w:lang w:val="it-IT"/>
        </w:rPr>
      </w:pPr>
      <w:r w:rsidRPr="00170753">
        <w:rPr>
          <w:color w:val="1C1A21"/>
          <w:lang w:val="it-IT"/>
        </w:rPr>
        <w:t>Gli istruttori dei procedimenti devono sottosc</w:t>
      </w:r>
      <w:r w:rsidR="00170753">
        <w:rPr>
          <w:color w:val="1C1A21"/>
          <w:lang w:val="it-IT"/>
        </w:rPr>
        <w:t xml:space="preserve">rivere tutti gli atti posti in </w:t>
      </w:r>
      <w:r w:rsidRPr="00170753">
        <w:rPr>
          <w:color w:val="1C1A21"/>
          <w:lang w:val="it-IT"/>
        </w:rPr>
        <w:t xml:space="preserve">essere </w:t>
      </w:r>
      <w:r w:rsidRPr="00170753">
        <w:rPr>
          <w:color w:val="1C1A21"/>
          <w:spacing w:val="5"/>
          <w:lang w:val="it-IT"/>
        </w:rPr>
        <w:t xml:space="preserve"> </w:t>
      </w:r>
      <w:r w:rsidRPr="00170753">
        <w:rPr>
          <w:color w:val="1C1A21"/>
          <w:lang w:val="it-IT"/>
        </w:rPr>
        <w:t>nello</w:t>
      </w:r>
      <w:r w:rsidRPr="00170753">
        <w:rPr>
          <w:color w:val="1C1A21"/>
          <w:w w:val="99"/>
          <w:lang w:val="it-IT"/>
        </w:rPr>
        <w:t xml:space="preserve"> </w:t>
      </w:r>
      <w:r w:rsidRPr="00170753">
        <w:rPr>
          <w:color w:val="1C1A21"/>
          <w:lang w:val="it-IT"/>
        </w:rPr>
        <w:t>svolgimento  della  loro</w:t>
      </w:r>
      <w:r w:rsidRPr="00170753">
        <w:rPr>
          <w:color w:val="1C1A21"/>
          <w:spacing w:val="17"/>
          <w:lang w:val="it-IT"/>
        </w:rPr>
        <w:t xml:space="preserve"> </w:t>
      </w:r>
      <w:r w:rsidR="00170753">
        <w:rPr>
          <w:color w:val="1C1A21"/>
          <w:lang w:val="it-IT"/>
        </w:rPr>
        <w:t>funzione istruttoria;</w:t>
      </w:r>
    </w:p>
    <w:p w:rsidR="00170753" w:rsidRDefault="00170753" w:rsidP="00170753">
      <w:pPr>
        <w:pStyle w:val="Paragrafoelenco"/>
        <w:rPr>
          <w:color w:val="1C1A21"/>
          <w:w w:val="95"/>
          <w:sz w:val="17"/>
          <w:lang w:val="it-IT"/>
        </w:rPr>
      </w:pPr>
    </w:p>
    <w:p w:rsidR="00DD6BC9" w:rsidRPr="00170753" w:rsidRDefault="00DD6BC9" w:rsidP="00170753">
      <w:pPr>
        <w:pStyle w:val="Corpotesto"/>
        <w:numPr>
          <w:ilvl w:val="0"/>
          <w:numId w:val="6"/>
        </w:numPr>
        <w:spacing w:line="249" w:lineRule="auto"/>
        <w:ind w:right="137"/>
        <w:jc w:val="both"/>
        <w:rPr>
          <w:lang w:val="it-IT"/>
        </w:rPr>
      </w:pPr>
      <w:r w:rsidRPr="00170753">
        <w:rPr>
          <w:color w:val="1C1A21"/>
          <w:w w:val="95"/>
          <w:sz w:val="17"/>
          <w:lang w:val="it-IT"/>
        </w:rPr>
        <w:t xml:space="preserve"> </w:t>
      </w:r>
      <w:r w:rsidR="00170753">
        <w:rPr>
          <w:color w:val="1C1A21"/>
          <w:lang w:val="it-IT"/>
        </w:rPr>
        <w:t>Costituiscono</w:t>
      </w:r>
      <w:r w:rsidR="001D4223">
        <w:rPr>
          <w:color w:val="1C1A21"/>
          <w:lang w:val="it-IT"/>
        </w:rPr>
        <w:t xml:space="preserve">, in particolare, </w:t>
      </w:r>
      <w:r w:rsidRPr="00170753">
        <w:rPr>
          <w:color w:val="1C1A21"/>
          <w:lang w:val="it-IT"/>
        </w:rPr>
        <w:t>obbligo per i Responsabili di Unità Organizzative:</w:t>
      </w:r>
    </w:p>
    <w:p w:rsidR="00DD6BC9" w:rsidRPr="003D0141" w:rsidRDefault="00DD6BC9" w:rsidP="00DD6BC9">
      <w:pPr>
        <w:spacing w:before="1"/>
        <w:rPr>
          <w:rFonts w:ascii="Times New Roman" w:eastAsia="Times New Roman" w:hAnsi="Times New Roman" w:cs="Times New Roman"/>
          <w:sz w:val="27"/>
          <w:szCs w:val="27"/>
          <w:lang w:val="it-IT"/>
        </w:rPr>
      </w:pPr>
    </w:p>
    <w:p w:rsidR="00170753" w:rsidRPr="00170753" w:rsidRDefault="00DD6BC9" w:rsidP="00170753">
      <w:pPr>
        <w:pStyle w:val="Paragrafoelenco"/>
        <w:numPr>
          <w:ilvl w:val="0"/>
          <w:numId w:val="7"/>
        </w:numPr>
        <w:tabs>
          <w:tab w:val="left" w:pos="1603"/>
        </w:tabs>
        <w:spacing w:line="249" w:lineRule="auto"/>
        <w:ind w:right="100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3D0141">
        <w:rPr>
          <w:rFonts w:ascii="Times New Roman" w:hAnsi="Times New Roman"/>
          <w:color w:val="1C1A21"/>
          <w:sz w:val="23"/>
          <w:lang w:val="it-IT"/>
        </w:rPr>
        <w:t>l'attivazione di tutte le procedure di accertamento in tempi brevi per procedere</w:t>
      </w:r>
      <w:r w:rsidRPr="003D0141">
        <w:rPr>
          <w:rFonts w:ascii="Times New Roman" w:hAnsi="Times New Roman"/>
          <w:color w:val="1C1A21"/>
          <w:spacing w:val="6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agli</w:t>
      </w:r>
      <w:r w:rsidRPr="003D0141">
        <w:rPr>
          <w:rFonts w:ascii="Times New Roman" w:hAnsi="Times New Roman"/>
          <w:color w:val="1C1A21"/>
          <w:w w:val="103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incassi nei tempi d</w:t>
      </w:r>
      <w:r w:rsidR="00170753">
        <w:rPr>
          <w:rFonts w:ascii="Times New Roman" w:hAnsi="Times New Roman"/>
          <w:color w:val="1C1A21"/>
          <w:sz w:val="23"/>
          <w:lang w:val="it-IT"/>
        </w:rPr>
        <w:t xml:space="preserve">ovuti al fine di consentire il mantenimento degli </w:t>
      </w:r>
      <w:r w:rsidRPr="003D0141">
        <w:rPr>
          <w:rFonts w:ascii="Times New Roman" w:hAnsi="Times New Roman"/>
          <w:color w:val="1C1A21"/>
          <w:sz w:val="23"/>
          <w:lang w:val="it-IT"/>
        </w:rPr>
        <w:t xml:space="preserve">equilibri </w:t>
      </w:r>
      <w:r w:rsidRPr="003D0141">
        <w:rPr>
          <w:rFonts w:ascii="Times New Roman" w:hAnsi="Times New Roman"/>
          <w:color w:val="1C1A21"/>
          <w:spacing w:val="52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di</w:t>
      </w:r>
      <w:r w:rsidRPr="003D0141">
        <w:rPr>
          <w:rFonts w:ascii="Times New Roman" w:hAnsi="Times New Roman"/>
          <w:color w:val="1C1A21"/>
          <w:w w:val="104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bilancio</w:t>
      </w:r>
      <w:r w:rsidRPr="003D0141">
        <w:rPr>
          <w:rFonts w:ascii="Times New Roman" w:hAnsi="Times New Roman"/>
          <w:color w:val="1C1A21"/>
          <w:spacing w:val="36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in</w:t>
      </w:r>
      <w:r w:rsidRPr="003D0141">
        <w:rPr>
          <w:rFonts w:ascii="Times New Roman" w:hAnsi="Times New Roman"/>
          <w:color w:val="1C1A21"/>
          <w:spacing w:val="56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riferimento</w:t>
      </w:r>
      <w:r w:rsidRPr="003D0141">
        <w:rPr>
          <w:rFonts w:ascii="Times New Roman" w:hAnsi="Times New Roman"/>
          <w:color w:val="1C1A21"/>
          <w:spacing w:val="32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agli</w:t>
      </w:r>
      <w:r w:rsidRPr="003D0141">
        <w:rPr>
          <w:rFonts w:ascii="Times New Roman" w:hAnsi="Times New Roman"/>
          <w:color w:val="1C1A21"/>
          <w:spacing w:val="11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impegni</w:t>
      </w:r>
      <w:r w:rsidRPr="003D0141">
        <w:rPr>
          <w:rFonts w:ascii="Times New Roman" w:hAnsi="Times New Roman"/>
          <w:color w:val="1C1A21"/>
          <w:spacing w:val="19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che</w:t>
      </w:r>
      <w:r w:rsidRPr="003D0141">
        <w:rPr>
          <w:rFonts w:ascii="Times New Roman" w:hAnsi="Times New Roman"/>
          <w:color w:val="1C1A21"/>
          <w:spacing w:val="4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man</w:t>
      </w:r>
      <w:r w:rsidRPr="003D0141">
        <w:rPr>
          <w:rFonts w:ascii="Times New Roman" w:hAnsi="Times New Roman"/>
          <w:color w:val="1C1A21"/>
          <w:spacing w:val="18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mano</w:t>
      </w:r>
      <w:r w:rsidRPr="003D0141">
        <w:rPr>
          <w:rFonts w:ascii="Times New Roman" w:hAnsi="Times New Roman"/>
          <w:color w:val="1C1A21"/>
          <w:spacing w:val="17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vengono</w:t>
      </w:r>
      <w:r w:rsidRPr="003D0141">
        <w:rPr>
          <w:rFonts w:ascii="Times New Roman" w:hAnsi="Times New Roman"/>
          <w:color w:val="1C1A21"/>
          <w:spacing w:val="21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attivati</w:t>
      </w:r>
      <w:r w:rsidRPr="003D0141">
        <w:rPr>
          <w:rFonts w:ascii="Times New Roman" w:hAnsi="Times New Roman"/>
          <w:color w:val="1C1A21"/>
          <w:spacing w:val="16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dagli</w:t>
      </w:r>
      <w:r w:rsidRPr="003D0141">
        <w:rPr>
          <w:rFonts w:ascii="Times New Roman" w:hAnsi="Times New Roman"/>
          <w:color w:val="1C1A21"/>
          <w:spacing w:val="16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stessi,</w:t>
      </w:r>
      <w:r w:rsidRPr="003D0141">
        <w:rPr>
          <w:rFonts w:ascii="Times New Roman" w:hAnsi="Times New Roman"/>
          <w:color w:val="1C1A21"/>
          <w:spacing w:val="-56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costituendo</w:t>
      </w:r>
      <w:r w:rsidRPr="003D0141">
        <w:rPr>
          <w:rFonts w:ascii="Times New Roman" w:hAnsi="Times New Roman"/>
          <w:color w:val="1C1A21"/>
          <w:spacing w:val="2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correlazione</w:t>
      </w:r>
      <w:r w:rsidRPr="003D0141">
        <w:rPr>
          <w:rFonts w:ascii="Times New Roman" w:hAnsi="Times New Roman"/>
          <w:color w:val="1C1A21"/>
          <w:spacing w:val="54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diretta</w:t>
      </w:r>
      <w:r w:rsidRPr="003D0141">
        <w:rPr>
          <w:rFonts w:ascii="Times New Roman" w:hAnsi="Times New Roman"/>
          <w:color w:val="1C1A21"/>
          <w:spacing w:val="46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delle</w:t>
      </w:r>
      <w:r w:rsidRPr="003D0141">
        <w:rPr>
          <w:rFonts w:ascii="Times New Roman" w:hAnsi="Times New Roman"/>
          <w:color w:val="1C1A21"/>
          <w:spacing w:val="41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possibilità</w:t>
      </w:r>
      <w:r w:rsidRPr="003D0141">
        <w:rPr>
          <w:rFonts w:ascii="Times New Roman" w:hAnsi="Times New Roman"/>
          <w:color w:val="1C1A21"/>
          <w:spacing w:val="7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di</w:t>
      </w:r>
      <w:r w:rsidRPr="003D0141">
        <w:rPr>
          <w:rFonts w:ascii="Times New Roman" w:hAnsi="Times New Roman"/>
          <w:color w:val="1C1A21"/>
          <w:spacing w:val="45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impegno</w:t>
      </w:r>
      <w:r w:rsidRPr="003D0141">
        <w:rPr>
          <w:rFonts w:ascii="Times New Roman" w:hAnsi="Times New Roman"/>
          <w:color w:val="1C1A21"/>
          <w:spacing w:val="55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con</w:t>
      </w:r>
      <w:r w:rsidRPr="003D0141">
        <w:rPr>
          <w:rFonts w:ascii="Times New Roman" w:hAnsi="Times New Roman"/>
          <w:color w:val="1C1A21"/>
          <w:spacing w:val="45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le</w:t>
      </w:r>
      <w:r w:rsidRPr="003D0141">
        <w:rPr>
          <w:rFonts w:ascii="Times New Roman" w:hAnsi="Times New Roman"/>
          <w:color w:val="1C1A21"/>
          <w:spacing w:val="45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entrate</w:t>
      </w:r>
      <w:r w:rsidRPr="003D0141">
        <w:rPr>
          <w:rFonts w:ascii="Times New Roman" w:hAnsi="Times New Roman"/>
          <w:color w:val="1C1A21"/>
          <w:spacing w:val="46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accertate</w:t>
      </w:r>
      <w:r w:rsidRPr="003D0141">
        <w:rPr>
          <w:rFonts w:ascii="Times New Roman" w:hAnsi="Times New Roman"/>
          <w:color w:val="1C1A21"/>
          <w:spacing w:val="-53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nel proprio</w:t>
      </w:r>
      <w:r w:rsidRPr="003D0141">
        <w:rPr>
          <w:rFonts w:ascii="Times New Roman" w:hAnsi="Times New Roman"/>
          <w:color w:val="1C1A21"/>
          <w:spacing w:val="38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sz w:val="23"/>
          <w:lang w:val="it-IT"/>
        </w:rPr>
        <w:t>settore;</w:t>
      </w:r>
    </w:p>
    <w:p w:rsidR="00DD6BC9" w:rsidRPr="00170753" w:rsidRDefault="00DD6BC9" w:rsidP="00170753">
      <w:pPr>
        <w:pStyle w:val="Paragrafoelenco"/>
        <w:numPr>
          <w:ilvl w:val="0"/>
          <w:numId w:val="7"/>
        </w:numPr>
        <w:tabs>
          <w:tab w:val="left" w:pos="1603"/>
        </w:tabs>
        <w:spacing w:line="249" w:lineRule="auto"/>
        <w:ind w:right="100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170753">
        <w:rPr>
          <w:rFonts w:ascii="Times New Roman"/>
          <w:color w:val="1C1A21"/>
          <w:sz w:val="23"/>
          <w:lang w:val="it-IT"/>
        </w:rPr>
        <w:t>l'a</w:t>
      </w:r>
      <w:r w:rsidR="00170753">
        <w:rPr>
          <w:rFonts w:ascii="Times New Roman"/>
          <w:color w:val="1C1A21"/>
          <w:sz w:val="23"/>
          <w:lang w:val="it-IT"/>
        </w:rPr>
        <w:t>ttivazione di tutte le fasi di uscita e di e</w:t>
      </w:r>
      <w:r w:rsidRPr="00170753">
        <w:rPr>
          <w:rFonts w:ascii="Times New Roman"/>
          <w:color w:val="1C1A21"/>
          <w:sz w:val="23"/>
          <w:lang w:val="it-IT"/>
        </w:rPr>
        <w:t>ntrata rispettando l'ordine</w:t>
      </w:r>
      <w:r w:rsidRPr="00170753">
        <w:rPr>
          <w:rFonts w:ascii="Times New Roman"/>
          <w:color w:val="1C1A21"/>
          <w:spacing w:val="15"/>
          <w:sz w:val="23"/>
          <w:lang w:val="it-IT"/>
        </w:rPr>
        <w:t xml:space="preserve"> </w:t>
      </w:r>
      <w:r w:rsidRPr="00170753">
        <w:rPr>
          <w:rFonts w:ascii="Times New Roman"/>
          <w:color w:val="1C1A21"/>
          <w:sz w:val="23"/>
          <w:lang w:val="it-IT"/>
        </w:rPr>
        <w:t>temporale</w:t>
      </w:r>
      <w:r w:rsidRPr="00170753">
        <w:rPr>
          <w:rFonts w:ascii="Times New Roman"/>
          <w:color w:val="1C1A21"/>
          <w:w w:val="101"/>
          <w:sz w:val="23"/>
          <w:lang w:val="it-IT"/>
        </w:rPr>
        <w:t xml:space="preserve"> </w:t>
      </w:r>
      <w:r w:rsidR="00170753">
        <w:rPr>
          <w:rFonts w:ascii="Times New Roman"/>
          <w:color w:val="1C1A21"/>
          <w:sz w:val="23"/>
          <w:lang w:val="it-IT"/>
        </w:rPr>
        <w:t>cronologico e i termini previsti</w:t>
      </w:r>
      <w:r w:rsidRPr="00170753">
        <w:rPr>
          <w:rFonts w:ascii="Times New Roman"/>
          <w:color w:val="1C1A21"/>
          <w:sz w:val="23"/>
          <w:lang w:val="it-IT"/>
        </w:rPr>
        <w:t xml:space="preserve"> dalle vigenti disposizioni di legge e</w:t>
      </w:r>
      <w:r w:rsidRPr="00170753">
        <w:rPr>
          <w:rFonts w:ascii="Times New Roman"/>
          <w:color w:val="1C1A21"/>
          <w:spacing w:val="50"/>
          <w:sz w:val="23"/>
          <w:lang w:val="it-IT"/>
        </w:rPr>
        <w:t xml:space="preserve"> </w:t>
      </w:r>
      <w:r w:rsidRPr="00170753">
        <w:rPr>
          <w:rFonts w:ascii="Times New Roman"/>
          <w:color w:val="1C1A21"/>
          <w:sz w:val="23"/>
          <w:lang w:val="it-IT"/>
        </w:rPr>
        <w:t>Regolamentari;</w:t>
      </w:r>
    </w:p>
    <w:p w:rsidR="00DD6BC9" w:rsidRPr="003D0141" w:rsidRDefault="00DD6BC9" w:rsidP="00DD6BC9">
      <w:pPr>
        <w:spacing w:line="247" w:lineRule="auto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  <w:sectPr w:rsidR="00DD6BC9" w:rsidRPr="003D0141">
          <w:footerReference w:type="default" r:id="rId10"/>
          <w:pgSz w:w="11910" w:h="16840"/>
          <w:pgMar w:top="1340" w:right="1140" w:bottom="660" w:left="860" w:header="0" w:footer="467" w:gutter="0"/>
          <w:pgNumType w:start="4"/>
          <w:cols w:space="720"/>
        </w:sectPr>
      </w:pPr>
    </w:p>
    <w:p w:rsidR="00DD6BC9" w:rsidRPr="003D0141" w:rsidRDefault="00DD6BC9" w:rsidP="00DD6BC9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DD6BC9" w:rsidRPr="003D0141" w:rsidRDefault="00DD6BC9" w:rsidP="00DD6BC9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D4223" w:rsidRDefault="001D4223" w:rsidP="001D4223">
      <w:pPr>
        <w:pStyle w:val="Corpotesto"/>
        <w:spacing w:before="70" w:line="249" w:lineRule="auto"/>
        <w:ind w:left="0" w:right="1195"/>
        <w:jc w:val="both"/>
        <w:rPr>
          <w:rFonts w:cs="Times New Roman"/>
          <w:sz w:val="20"/>
          <w:szCs w:val="20"/>
          <w:lang w:val="it-IT"/>
        </w:rPr>
      </w:pPr>
    </w:p>
    <w:p w:rsidR="001D4223" w:rsidRDefault="001D4223" w:rsidP="001D4223">
      <w:pPr>
        <w:pStyle w:val="Corpotesto"/>
        <w:spacing w:before="70" w:line="249" w:lineRule="auto"/>
        <w:ind w:left="0" w:right="1195"/>
        <w:jc w:val="both"/>
        <w:rPr>
          <w:rFonts w:cs="Times New Roman"/>
          <w:sz w:val="20"/>
          <w:szCs w:val="20"/>
          <w:lang w:val="it-IT"/>
        </w:rPr>
      </w:pPr>
    </w:p>
    <w:p w:rsidR="001D4223" w:rsidRDefault="00DD6BC9" w:rsidP="001D4223">
      <w:pPr>
        <w:pStyle w:val="Corpotesto"/>
        <w:numPr>
          <w:ilvl w:val="0"/>
          <w:numId w:val="6"/>
        </w:numPr>
        <w:spacing w:before="70" w:line="249" w:lineRule="auto"/>
        <w:ind w:right="1195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6C4171A0" wp14:editId="25B0ED41">
                <wp:simplePos x="0" y="0"/>
                <wp:positionH relativeFrom="page">
                  <wp:posOffset>7413625</wp:posOffset>
                </wp:positionH>
                <wp:positionV relativeFrom="paragraph">
                  <wp:posOffset>-868045</wp:posOffset>
                </wp:positionV>
                <wp:extent cx="1270" cy="772795"/>
                <wp:effectExtent l="12700" t="13970" r="5080" b="13335"/>
                <wp:wrapNone/>
                <wp:docPr id="1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772795"/>
                          <a:chOff x="11675" y="-1367"/>
                          <a:chExt cx="2" cy="1217"/>
                        </a:xfrm>
                      </wpg:grpSpPr>
                      <wps:wsp>
                        <wps:cNvPr id="14" name="Freeform 5"/>
                        <wps:cNvSpPr>
                          <a:spLocks/>
                        </wps:cNvSpPr>
                        <wps:spPr bwMode="auto">
                          <a:xfrm>
                            <a:off x="11675" y="-1367"/>
                            <a:ext cx="2" cy="1217"/>
                          </a:xfrm>
                          <a:custGeom>
                            <a:avLst/>
                            <a:gdLst>
                              <a:gd name="T0" fmla="+- 0 -151 -1367"/>
                              <a:gd name="T1" fmla="*/ -151 h 1217"/>
                              <a:gd name="T2" fmla="+- 0 -1367 -1367"/>
                              <a:gd name="T3" fmla="*/ -1367 h 121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217">
                                <a:moveTo>
                                  <a:pt x="0" y="1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31">
                            <a:solidFill>
                              <a:srgbClr val="ACACA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6E687E" id="Group 4" o:spid="_x0000_s1026" style="position:absolute;margin-left:583.75pt;margin-top:-68.35pt;width:.1pt;height:60.85pt;z-index:251661824;mso-position-horizontal-relative:page" coordorigin="11675,-1367" coordsize="2,1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">
                <v:shape id="Freeform 5" o:spid="_x0000_s1027" style="position:absolute;left:11675;top:-1367;width:2;height:1217;visibility:visible;mso-wrap-style:square;v-text-anchor:top" coordsize="2,1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" path="m,1216l,e" filled="f" strokecolor="#acacac" strokeweight=".08419mm">
                  <v:path arrowok="t" o:connecttype="custom" o:connectlocs="0,-151;0,-1367" o:connectangles="0,0"/>
                </v:shape>
                <w10:wrap anchorx="page"/>
              </v:group>
            </w:pict>
          </mc:Fallback>
        </mc:AlternateContent>
      </w:r>
      <w:r w:rsidRPr="003D0141">
        <w:rPr>
          <w:i/>
          <w:color w:val="1F1F26"/>
          <w:w w:val="90"/>
          <w:sz w:val="22"/>
          <w:lang w:val="it-IT"/>
        </w:rPr>
        <w:t xml:space="preserve"> </w:t>
      </w:r>
      <w:r w:rsidRPr="003D0141">
        <w:rPr>
          <w:color w:val="1F1F26"/>
          <w:lang w:val="it-IT"/>
        </w:rPr>
        <w:t>I Responsabili di Area sono obbligati a fo</w:t>
      </w:r>
      <w:r w:rsidR="001D4223">
        <w:rPr>
          <w:color w:val="1F1F26"/>
          <w:lang w:val="it-IT"/>
        </w:rPr>
        <w:t>rnire al Nucleo di valutazione,</w:t>
      </w:r>
      <w:r w:rsidRPr="003D0141">
        <w:rPr>
          <w:color w:val="1F1F26"/>
          <w:lang w:val="it-IT"/>
        </w:rPr>
        <w:t xml:space="preserve"> nei tempi </w:t>
      </w:r>
      <w:r w:rsidRPr="003D0141">
        <w:rPr>
          <w:color w:val="1F1F26"/>
          <w:spacing w:val="16"/>
          <w:lang w:val="it-IT"/>
        </w:rPr>
        <w:t xml:space="preserve"> </w:t>
      </w:r>
      <w:r w:rsidRPr="003D0141">
        <w:rPr>
          <w:color w:val="1F1F26"/>
          <w:lang w:val="it-IT"/>
        </w:rPr>
        <w:t>richiesti,</w:t>
      </w:r>
      <w:r w:rsidRPr="003D0141">
        <w:rPr>
          <w:color w:val="1F1F26"/>
          <w:w w:val="101"/>
          <w:lang w:val="it-IT"/>
        </w:rPr>
        <w:t xml:space="preserve"> </w:t>
      </w:r>
      <w:r w:rsidRPr="003D0141">
        <w:rPr>
          <w:color w:val="1F1F26"/>
          <w:lang w:val="it-IT"/>
        </w:rPr>
        <w:t>tutti i dati tecnici e finanziari necessari di propria competenza e specificatamente</w:t>
      </w:r>
      <w:r w:rsidRPr="003D0141">
        <w:rPr>
          <w:color w:val="1F1F26"/>
          <w:spacing w:val="-3"/>
          <w:lang w:val="it-IT"/>
        </w:rPr>
        <w:t xml:space="preserve"> </w:t>
      </w:r>
      <w:r w:rsidRPr="003D0141">
        <w:rPr>
          <w:color w:val="1F1F26"/>
          <w:lang w:val="it-IT"/>
        </w:rPr>
        <w:t>disporre</w:t>
      </w:r>
      <w:r w:rsidRPr="003D0141">
        <w:rPr>
          <w:color w:val="1F1F26"/>
          <w:w w:val="101"/>
          <w:lang w:val="it-IT"/>
        </w:rPr>
        <w:t xml:space="preserve"> </w:t>
      </w:r>
      <w:r w:rsidRPr="003D0141">
        <w:rPr>
          <w:color w:val="1F1F26"/>
          <w:lang w:val="it-IT"/>
        </w:rPr>
        <w:t>apposita e dettagliata relazione con indicazione analitica delle attività svolte e delle</w:t>
      </w:r>
      <w:r w:rsidRPr="003D0141">
        <w:rPr>
          <w:color w:val="1F1F26"/>
          <w:spacing w:val="30"/>
          <w:lang w:val="it-IT"/>
        </w:rPr>
        <w:t xml:space="preserve"> </w:t>
      </w:r>
      <w:r w:rsidRPr="003D0141">
        <w:rPr>
          <w:color w:val="1F1F26"/>
          <w:lang w:val="it-IT"/>
        </w:rPr>
        <w:t>risorse impiegate</w:t>
      </w:r>
      <w:r w:rsidRPr="003D0141">
        <w:rPr>
          <w:color w:val="1F1F26"/>
          <w:spacing w:val="24"/>
          <w:lang w:val="it-IT"/>
        </w:rPr>
        <w:t xml:space="preserve"> </w:t>
      </w:r>
      <w:r w:rsidRPr="003D0141">
        <w:rPr>
          <w:color w:val="1F1F26"/>
          <w:lang w:val="it-IT"/>
        </w:rPr>
        <w:t>previste</w:t>
      </w:r>
      <w:r w:rsidRPr="003D0141">
        <w:rPr>
          <w:color w:val="1F1F26"/>
          <w:spacing w:val="28"/>
          <w:lang w:val="it-IT"/>
        </w:rPr>
        <w:t xml:space="preserve"> </w:t>
      </w:r>
      <w:r w:rsidR="001D4223">
        <w:rPr>
          <w:color w:val="1F1F26"/>
          <w:lang w:val="it-IT"/>
        </w:rPr>
        <w:t>e</w:t>
      </w:r>
      <w:r w:rsidRPr="003D0141">
        <w:rPr>
          <w:color w:val="1F1F26"/>
          <w:spacing w:val="20"/>
          <w:lang w:val="it-IT"/>
        </w:rPr>
        <w:t xml:space="preserve"> </w:t>
      </w:r>
      <w:r w:rsidRPr="003D0141">
        <w:rPr>
          <w:color w:val="1F1F26"/>
          <w:lang w:val="it-IT"/>
        </w:rPr>
        <w:t>assegnate</w:t>
      </w:r>
      <w:r w:rsidRPr="003D0141">
        <w:rPr>
          <w:color w:val="1F1F26"/>
          <w:spacing w:val="17"/>
          <w:lang w:val="it-IT"/>
        </w:rPr>
        <w:t xml:space="preserve"> </w:t>
      </w:r>
      <w:r w:rsidRPr="003D0141">
        <w:rPr>
          <w:color w:val="1F1F26"/>
          <w:lang w:val="it-IT"/>
        </w:rPr>
        <w:t>con</w:t>
      </w:r>
      <w:r w:rsidRPr="003D0141">
        <w:rPr>
          <w:color w:val="1F1F26"/>
          <w:spacing w:val="19"/>
          <w:lang w:val="it-IT"/>
        </w:rPr>
        <w:t xml:space="preserve"> </w:t>
      </w:r>
      <w:r w:rsidRPr="003D0141">
        <w:rPr>
          <w:color w:val="1F1F26"/>
          <w:lang w:val="it-IT"/>
        </w:rPr>
        <w:t>il</w:t>
      </w:r>
      <w:r w:rsidRPr="003D0141">
        <w:rPr>
          <w:color w:val="1F1F26"/>
          <w:spacing w:val="18"/>
          <w:lang w:val="it-IT"/>
        </w:rPr>
        <w:t xml:space="preserve"> </w:t>
      </w:r>
      <w:r w:rsidRPr="003D0141">
        <w:rPr>
          <w:color w:val="1F1F26"/>
          <w:lang w:val="it-IT"/>
        </w:rPr>
        <w:t>Piano</w:t>
      </w:r>
      <w:r w:rsidRPr="003D0141">
        <w:rPr>
          <w:color w:val="1F1F26"/>
          <w:spacing w:val="24"/>
          <w:lang w:val="it-IT"/>
        </w:rPr>
        <w:t xml:space="preserve"> </w:t>
      </w:r>
      <w:r w:rsidRPr="003D0141">
        <w:rPr>
          <w:color w:val="1F1F26"/>
          <w:lang w:val="it-IT"/>
        </w:rPr>
        <w:t>Esecutivo</w:t>
      </w:r>
      <w:r w:rsidRPr="003D0141">
        <w:rPr>
          <w:color w:val="1F1F26"/>
          <w:spacing w:val="24"/>
          <w:lang w:val="it-IT"/>
        </w:rPr>
        <w:t xml:space="preserve"> </w:t>
      </w:r>
      <w:r w:rsidRPr="003D0141">
        <w:rPr>
          <w:color w:val="1F1F26"/>
          <w:lang w:val="it-IT"/>
        </w:rPr>
        <w:t>di</w:t>
      </w:r>
      <w:r w:rsidRPr="003D0141">
        <w:rPr>
          <w:color w:val="1F1F26"/>
          <w:spacing w:val="17"/>
          <w:lang w:val="it-IT"/>
        </w:rPr>
        <w:t xml:space="preserve"> </w:t>
      </w:r>
      <w:r w:rsidRPr="003D0141">
        <w:rPr>
          <w:color w:val="1F1F26"/>
          <w:lang w:val="it-IT"/>
        </w:rPr>
        <w:t>Gestione;</w:t>
      </w:r>
    </w:p>
    <w:p w:rsidR="001D4223" w:rsidRDefault="00DD6BC9" w:rsidP="001D4223">
      <w:pPr>
        <w:pStyle w:val="Corpotesto"/>
        <w:numPr>
          <w:ilvl w:val="0"/>
          <w:numId w:val="6"/>
        </w:numPr>
        <w:spacing w:before="70" w:line="249" w:lineRule="auto"/>
        <w:ind w:right="1195"/>
        <w:jc w:val="both"/>
        <w:rPr>
          <w:lang w:val="it-IT"/>
        </w:rPr>
      </w:pPr>
      <w:r w:rsidRPr="001D4223">
        <w:rPr>
          <w:i/>
          <w:color w:val="1F1F26"/>
          <w:w w:val="90"/>
          <w:sz w:val="22"/>
          <w:lang w:val="it-IT"/>
        </w:rPr>
        <w:t xml:space="preserve"> </w:t>
      </w:r>
      <w:r w:rsidRPr="001D4223">
        <w:rPr>
          <w:color w:val="1F1F26"/>
          <w:lang w:val="it-IT"/>
        </w:rPr>
        <w:t>Le asse</w:t>
      </w:r>
      <w:r w:rsidR="001D4223">
        <w:rPr>
          <w:color w:val="1F1F26"/>
          <w:lang w:val="it-IT"/>
        </w:rPr>
        <w:t xml:space="preserve">gnazioni di bilancio avvengono nel loro </w:t>
      </w:r>
      <w:r w:rsidRPr="001D4223">
        <w:rPr>
          <w:color w:val="1F1F26"/>
          <w:lang w:val="it-IT"/>
        </w:rPr>
        <w:t>complessivo  ammontare  ma</w:t>
      </w:r>
      <w:r w:rsidRPr="001D4223">
        <w:rPr>
          <w:color w:val="1F1F26"/>
          <w:spacing w:val="42"/>
          <w:lang w:val="it-IT"/>
        </w:rPr>
        <w:t xml:space="preserve"> </w:t>
      </w:r>
      <w:r w:rsidRPr="001D4223">
        <w:rPr>
          <w:color w:val="1F1F26"/>
          <w:lang w:val="it-IT"/>
        </w:rPr>
        <w:t>l'attivazione</w:t>
      </w:r>
      <w:r w:rsidRPr="001D4223">
        <w:rPr>
          <w:color w:val="1F1F26"/>
          <w:w w:val="101"/>
          <w:lang w:val="it-IT"/>
        </w:rPr>
        <w:t xml:space="preserve"> </w:t>
      </w:r>
      <w:r w:rsidRPr="001D4223">
        <w:rPr>
          <w:color w:val="1F1F26"/>
          <w:lang w:val="it-IT"/>
        </w:rPr>
        <w:t>delle stesse, relativamente all'attività gestionale successiva</w:t>
      </w:r>
      <w:r w:rsidR="001D4223">
        <w:rPr>
          <w:color w:val="1F1F26"/>
          <w:lang w:val="it-IT"/>
        </w:rPr>
        <w:t>,</w:t>
      </w:r>
      <w:r w:rsidRPr="001D4223">
        <w:rPr>
          <w:color w:val="1F1F26"/>
          <w:lang w:val="it-IT"/>
        </w:rPr>
        <w:t xml:space="preserve"> dovrà tener conto dei risultati</w:t>
      </w:r>
      <w:r w:rsidRPr="001D4223">
        <w:rPr>
          <w:color w:val="1F1F26"/>
          <w:spacing w:val="46"/>
          <w:lang w:val="it-IT"/>
        </w:rPr>
        <w:t xml:space="preserve"> </w:t>
      </w:r>
      <w:r w:rsidRPr="001D4223">
        <w:rPr>
          <w:color w:val="1F1F26"/>
          <w:lang w:val="it-IT"/>
        </w:rPr>
        <w:t xml:space="preserve">del controllo periodico sugli equilibri di bilancio e i conseguenti  impegni  di  spesa </w:t>
      </w:r>
      <w:r w:rsidRPr="001D4223">
        <w:rPr>
          <w:color w:val="1F1F26"/>
          <w:spacing w:val="24"/>
          <w:lang w:val="it-IT"/>
        </w:rPr>
        <w:t xml:space="preserve"> </w:t>
      </w:r>
      <w:r w:rsidRPr="001D4223">
        <w:rPr>
          <w:color w:val="1F1F26"/>
          <w:lang w:val="it-IT"/>
        </w:rPr>
        <w:t>potranno</w:t>
      </w:r>
      <w:r w:rsidRPr="001D4223">
        <w:rPr>
          <w:color w:val="1F1F26"/>
          <w:w w:val="101"/>
          <w:lang w:val="it-IT"/>
        </w:rPr>
        <w:t xml:space="preserve"> </w:t>
      </w:r>
      <w:r w:rsidRPr="001D4223">
        <w:rPr>
          <w:color w:val="1F1F26"/>
          <w:lang w:val="it-IT"/>
        </w:rPr>
        <w:t>essere formalizzati  tenendo  conto delle accertate coperture finanziarie di parte  ordinaria;</w:t>
      </w:r>
    </w:p>
    <w:p w:rsidR="001D4223" w:rsidRDefault="00DD6BC9" w:rsidP="001D4223">
      <w:pPr>
        <w:pStyle w:val="Corpotesto"/>
        <w:numPr>
          <w:ilvl w:val="0"/>
          <w:numId w:val="6"/>
        </w:numPr>
        <w:spacing w:before="70" w:line="249" w:lineRule="auto"/>
        <w:ind w:right="1195"/>
        <w:jc w:val="both"/>
        <w:rPr>
          <w:lang w:val="it-IT"/>
        </w:rPr>
      </w:pPr>
      <w:r w:rsidRPr="001D4223">
        <w:rPr>
          <w:i/>
          <w:color w:val="1F1F26"/>
          <w:w w:val="90"/>
          <w:sz w:val="22"/>
          <w:lang w:val="it-IT"/>
        </w:rPr>
        <w:t xml:space="preserve"> </w:t>
      </w:r>
      <w:r w:rsidRPr="001D4223">
        <w:rPr>
          <w:color w:val="1F1F26"/>
          <w:lang w:val="it-IT"/>
        </w:rPr>
        <w:t>I Responsabili delle Unità Organizzative</w:t>
      </w:r>
      <w:r w:rsidRPr="001D4223">
        <w:rPr>
          <w:color w:val="383838"/>
          <w:lang w:val="it-IT"/>
        </w:rPr>
        <w:t xml:space="preserve">, </w:t>
      </w:r>
      <w:r w:rsidR="001D4223">
        <w:rPr>
          <w:color w:val="1F1F26"/>
          <w:lang w:val="it-IT"/>
        </w:rPr>
        <w:t xml:space="preserve">per la </w:t>
      </w:r>
      <w:r w:rsidRPr="001D4223">
        <w:rPr>
          <w:color w:val="1F1F26"/>
          <w:lang w:val="it-IT"/>
        </w:rPr>
        <w:t>parte</w:t>
      </w:r>
      <w:r w:rsidR="001D4223">
        <w:rPr>
          <w:color w:val="1F1F26"/>
          <w:lang w:val="it-IT"/>
        </w:rPr>
        <w:t xml:space="preserve"> di</w:t>
      </w:r>
      <w:r w:rsidRPr="001D4223">
        <w:rPr>
          <w:color w:val="1F1F26"/>
          <w:lang w:val="it-IT"/>
        </w:rPr>
        <w:t xml:space="preserve"> propria  competenza,</w:t>
      </w:r>
      <w:r w:rsidRPr="001D4223">
        <w:rPr>
          <w:color w:val="1F1F26"/>
          <w:spacing w:val="25"/>
          <w:lang w:val="it-IT"/>
        </w:rPr>
        <w:t xml:space="preserve"> </w:t>
      </w:r>
      <w:r w:rsidRPr="001D4223">
        <w:rPr>
          <w:color w:val="1F1F26"/>
          <w:lang w:val="it-IT"/>
        </w:rPr>
        <w:t>sono</w:t>
      </w:r>
      <w:r w:rsidRPr="001D4223">
        <w:rPr>
          <w:color w:val="1F1F26"/>
          <w:w w:val="103"/>
          <w:lang w:val="it-IT"/>
        </w:rPr>
        <w:t xml:space="preserve"> </w:t>
      </w:r>
      <w:r w:rsidRPr="001D4223">
        <w:rPr>
          <w:color w:val="1F1F26"/>
          <w:lang w:val="it-IT"/>
        </w:rPr>
        <w:t xml:space="preserve">responsabili di tutte le procedure di acquisizione  delle  entrate  e  della </w:t>
      </w:r>
      <w:r w:rsidRPr="001D4223">
        <w:rPr>
          <w:color w:val="1F1F26"/>
          <w:spacing w:val="20"/>
          <w:lang w:val="it-IT"/>
        </w:rPr>
        <w:t xml:space="preserve"> </w:t>
      </w:r>
      <w:r w:rsidRPr="001D4223">
        <w:rPr>
          <w:color w:val="1F1F26"/>
          <w:lang w:val="it-IT"/>
        </w:rPr>
        <w:t>doverosa</w:t>
      </w:r>
      <w:r w:rsidRPr="001D4223">
        <w:rPr>
          <w:color w:val="1F1F26"/>
          <w:w w:val="102"/>
          <w:lang w:val="it-IT"/>
        </w:rPr>
        <w:t xml:space="preserve"> </w:t>
      </w:r>
      <w:r w:rsidRPr="001D4223">
        <w:rPr>
          <w:color w:val="1F1F26"/>
          <w:lang w:val="it-IT"/>
        </w:rPr>
        <w:t>comunicazione  all</w:t>
      </w:r>
      <w:r w:rsidRPr="001D4223">
        <w:rPr>
          <w:color w:val="383838"/>
          <w:lang w:val="it-IT"/>
        </w:rPr>
        <w:t>'</w:t>
      </w:r>
      <w:r w:rsidRPr="001D4223">
        <w:rPr>
          <w:color w:val="1F1F26"/>
          <w:lang w:val="it-IT"/>
        </w:rPr>
        <w:t>Ufficio  Bilancio  per  i conseguenti</w:t>
      </w:r>
      <w:r w:rsidRPr="001D4223">
        <w:rPr>
          <w:color w:val="1F1F26"/>
          <w:spacing w:val="20"/>
          <w:lang w:val="it-IT"/>
        </w:rPr>
        <w:t xml:space="preserve"> </w:t>
      </w:r>
      <w:r w:rsidRPr="001D4223">
        <w:rPr>
          <w:color w:val="1F1F26"/>
          <w:spacing w:val="2"/>
          <w:lang w:val="it-IT"/>
        </w:rPr>
        <w:t>adempimenti</w:t>
      </w:r>
      <w:r w:rsidRPr="001D4223">
        <w:rPr>
          <w:color w:val="383838"/>
          <w:spacing w:val="2"/>
          <w:lang w:val="it-IT"/>
        </w:rPr>
        <w:t>;</w:t>
      </w:r>
    </w:p>
    <w:p w:rsidR="00DD6BC9" w:rsidRPr="001D4223" w:rsidRDefault="00DD6BC9" w:rsidP="001D4223">
      <w:pPr>
        <w:pStyle w:val="Corpotesto"/>
        <w:numPr>
          <w:ilvl w:val="0"/>
          <w:numId w:val="6"/>
        </w:numPr>
        <w:spacing w:before="70" w:line="249" w:lineRule="auto"/>
        <w:ind w:right="1195"/>
        <w:jc w:val="both"/>
        <w:rPr>
          <w:lang w:val="it-IT"/>
        </w:rPr>
      </w:pPr>
      <w:r w:rsidRPr="001D4223">
        <w:rPr>
          <w:color w:val="1F1F26"/>
          <w:lang w:val="it-IT"/>
        </w:rPr>
        <w:t>Per le spese di funzionamento dovrà essere perseguito un utilizzo ottimale degli strumenti</w:t>
      </w:r>
      <w:r w:rsidRPr="001D4223">
        <w:rPr>
          <w:color w:val="1F1F26"/>
          <w:spacing w:val="28"/>
          <w:lang w:val="it-IT"/>
        </w:rPr>
        <w:t xml:space="preserve"> </w:t>
      </w:r>
      <w:r w:rsidRPr="001D4223">
        <w:rPr>
          <w:color w:val="1F1F26"/>
          <w:lang w:val="it-IT"/>
        </w:rPr>
        <w:t>a</w:t>
      </w:r>
      <w:r w:rsidRPr="001D4223">
        <w:rPr>
          <w:color w:val="1F1F26"/>
          <w:w w:val="109"/>
          <w:lang w:val="it-IT"/>
        </w:rPr>
        <w:t xml:space="preserve"> </w:t>
      </w:r>
      <w:r w:rsidRPr="001D4223">
        <w:rPr>
          <w:color w:val="1F1F26"/>
          <w:lang w:val="it-IT"/>
        </w:rPr>
        <w:t>disposizione di ciascun Servizio per il proprio funzionamento</w:t>
      </w:r>
      <w:r w:rsidR="001D4223">
        <w:rPr>
          <w:color w:val="1F1F26"/>
          <w:lang w:val="it-IT"/>
        </w:rPr>
        <w:t>,</w:t>
      </w:r>
      <w:r w:rsidRPr="001D4223">
        <w:rPr>
          <w:color w:val="1F1F26"/>
          <w:lang w:val="it-IT"/>
        </w:rPr>
        <w:t xml:space="preserve"> anche attraverso la collaborazione con i Servizi di supporto (Servizio Finanziario per forniture ed</w:t>
      </w:r>
      <w:r w:rsidRPr="001D4223">
        <w:rPr>
          <w:color w:val="1F1F26"/>
          <w:spacing w:val="23"/>
          <w:lang w:val="it-IT"/>
        </w:rPr>
        <w:t xml:space="preserve"> </w:t>
      </w:r>
      <w:r w:rsidRPr="001D4223">
        <w:rPr>
          <w:color w:val="1F1F26"/>
          <w:spacing w:val="2"/>
          <w:lang w:val="it-IT"/>
        </w:rPr>
        <w:t>economato</w:t>
      </w:r>
      <w:r w:rsidRPr="001D4223">
        <w:rPr>
          <w:color w:val="383838"/>
          <w:spacing w:val="2"/>
          <w:lang w:val="it-IT"/>
        </w:rPr>
        <w:t>,</w:t>
      </w:r>
      <w:r w:rsidRPr="001D4223">
        <w:rPr>
          <w:color w:val="383838"/>
          <w:w w:val="112"/>
          <w:lang w:val="it-IT"/>
        </w:rPr>
        <w:t xml:space="preserve"> </w:t>
      </w:r>
      <w:r w:rsidRPr="001D4223">
        <w:rPr>
          <w:color w:val="1F1F26"/>
          <w:lang w:val="it-IT"/>
        </w:rPr>
        <w:t>Ufficio Servizi Interni per il personale e servizio informatico) nell'ottica di</w:t>
      </w:r>
      <w:r w:rsidRPr="001D4223">
        <w:rPr>
          <w:color w:val="1F1F26"/>
          <w:spacing w:val="16"/>
          <w:lang w:val="it-IT"/>
        </w:rPr>
        <w:t xml:space="preserve"> </w:t>
      </w:r>
      <w:r w:rsidR="001D4223">
        <w:rPr>
          <w:color w:val="1F1F26"/>
          <w:lang w:val="it-IT"/>
        </w:rPr>
        <w:t xml:space="preserve">una razionalizzazione </w:t>
      </w:r>
      <w:r w:rsidRPr="001D4223">
        <w:rPr>
          <w:color w:val="1F1F26"/>
          <w:lang w:val="it-IT"/>
        </w:rPr>
        <w:t xml:space="preserve">dei costi. </w:t>
      </w:r>
      <w:r w:rsidR="001D4223">
        <w:rPr>
          <w:color w:val="1F1F26"/>
          <w:lang w:val="it-IT"/>
        </w:rPr>
        <w:t xml:space="preserve">Ciò secondo </w:t>
      </w:r>
      <w:r w:rsidRPr="001D4223">
        <w:rPr>
          <w:color w:val="1F1F26"/>
          <w:lang w:val="it-IT"/>
        </w:rPr>
        <w:t>le seguenti modalità:</w:t>
      </w:r>
    </w:p>
    <w:p w:rsidR="001D4223" w:rsidRPr="001D4223" w:rsidRDefault="00DD6BC9" w:rsidP="001D4223">
      <w:pPr>
        <w:pStyle w:val="Paragrafoelenco"/>
        <w:numPr>
          <w:ilvl w:val="0"/>
          <w:numId w:val="7"/>
        </w:numPr>
        <w:tabs>
          <w:tab w:val="left" w:pos="815"/>
        </w:tabs>
        <w:spacing w:before="19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3D0141">
        <w:rPr>
          <w:rFonts w:ascii="Times New Roman"/>
          <w:color w:val="1F1F26"/>
          <w:sz w:val="23"/>
          <w:lang w:val="it-IT"/>
        </w:rPr>
        <w:t>verifica e controllo dei budget assegnati per le</w:t>
      </w:r>
      <w:r w:rsidRPr="003D0141">
        <w:rPr>
          <w:rFonts w:ascii="Times New Roman"/>
          <w:color w:val="1F1F26"/>
          <w:spacing w:val="3"/>
          <w:sz w:val="23"/>
          <w:lang w:val="it-IT"/>
        </w:rPr>
        <w:t xml:space="preserve"> </w:t>
      </w:r>
      <w:r w:rsidRPr="003D0141">
        <w:rPr>
          <w:rFonts w:ascii="Times New Roman"/>
          <w:color w:val="1F1F26"/>
          <w:sz w:val="23"/>
          <w:lang w:val="it-IT"/>
        </w:rPr>
        <w:t>spese;</w:t>
      </w:r>
    </w:p>
    <w:p w:rsidR="001D4223" w:rsidRPr="001D4223" w:rsidRDefault="00DD6BC9" w:rsidP="001D4223">
      <w:pPr>
        <w:pStyle w:val="Paragrafoelenco"/>
        <w:numPr>
          <w:ilvl w:val="0"/>
          <w:numId w:val="7"/>
        </w:numPr>
        <w:tabs>
          <w:tab w:val="left" w:pos="815"/>
        </w:tabs>
        <w:spacing w:before="19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1D4223">
        <w:rPr>
          <w:rFonts w:ascii="Times New Roman"/>
          <w:color w:val="1F1F26"/>
          <w:sz w:val="23"/>
          <w:lang w:val="it-IT"/>
        </w:rPr>
        <w:t>individuazione di interven</w:t>
      </w:r>
      <w:r w:rsidR="001D4223">
        <w:rPr>
          <w:rFonts w:ascii="Times New Roman"/>
          <w:color w:val="1F1F26"/>
          <w:sz w:val="23"/>
          <w:lang w:val="it-IT"/>
        </w:rPr>
        <w:t>ti di razionalizzazione volti a</w:t>
      </w:r>
      <w:r w:rsidRPr="001D4223">
        <w:rPr>
          <w:rFonts w:ascii="Times New Roman"/>
          <w:color w:val="1F1F26"/>
          <w:sz w:val="23"/>
          <w:lang w:val="it-IT"/>
        </w:rPr>
        <w:t xml:space="preserve"> un ridimensionamento delle</w:t>
      </w:r>
      <w:r w:rsidRPr="001D4223">
        <w:rPr>
          <w:rFonts w:ascii="Times New Roman"/>
          <w:color w:val="1F1F26"/>
          <w:w w:val="101"/>
          <w:sz w:val="23"/>
          <w:lang w:val="it-IT"/>
        </w:rPr>
        <w:t xml:space="preserve"> </w:t>
      </w:r>
      <w:r w:rsidRPr="001D4223">
        <w:rPr>
          <w:rFonts w:ascii="Times New Roman"/>
          <w:color w:val="1F1F26"/>
          <w:sz w:val="23"/>
          <w:lang w:val="it-IT"/>
        </w:rPr>
        <w:t>spese per le utenze e relativo controllo periodico delle spese telefoniche, di</w:t>
      </w:r>
      <w:r w:rsidRPr="001D4223">
        <w:rPr>
          <w:rFonts w:ascii="Times New Roman"/>
          <w:color w:val="1F1F26"/>
          <w:spacing w:val="31"/>
          <w:sz w:val="23"/>
          <w:lang w:val="it-IT"/>
        </w:rPr>
        <w:t xml:space="preserve"> </w:t>
      </w:r>
      <w:r w:rsidRPr="001D4223">
        <w:rPr>
          <w:rFonts w:ascii="Times New Roman"/>
          <w:color w:val="1F1F26"/>
          <w:sz w:val="23"/>
          <w:lang w:val="it-IT"/>
        </w:rPr>
        <w:t>energia</w:t>
      </w:r>
      <w:r w:rsidRPr="001D4223">
        <w:rPr>
          <w:rFonts w:ascii="Times New Roman"/>
          <w:color w:val="1F1F26"/>
          <w:w w:val="101"/>
          <w:sz w:val="23"/>
          <w:lang w:val="it-IT"/>
        </w:rPr>
        <w:t xml:space="preserve"> </w:t>
      </w:r>
      <w:r w:rsidRPr="001D4223">
        <w:rPr>
          <w:rFonts w:ascii="Times New Roman"/>
          <w:color w:val="1F1F26"/>
          <w:sz w:val="23"/>
          <w:lang w:val="it-IT"/>
        </w:rPr>
        <w:t>elettrica, gas</w:t>
      </w:r>
      <w:r w:rsidRPr="001D4223">
        <w:rPr>
          <w:rFonts w:ascii="Times New Roman"/>
          <w:color w:val="383838"/>
          <w:sz w:val="23"/>
          <w:lang w:val="it-IT"/>
        </w:rPr>
        <w:t xml:space="preserve">, </w:t>
      </w:r>
      <w:r w:rsidRPr="001D4223">
        <w:rPr>
          <w:rFonts w:ascii="Times New Roman"/>
          <w:color w:val="1F1F26"/>
          <w:sz w:val="23"/>
          <w:lang w:val="it-IT"/>
        </w:rPr>
        <w:t>acqua ecc. e ricerca di eventuali correttivi da apportare al fine</w:t>
      </w:r>
      <w:r w:rsidRPr="001D4223">
        <w:rPr>
          <w:rFonts w:ascii="Times New Roman"/>
          <w:color w:val="1F1F26"/>
          <w:spacing w:val="32"/>
          <w:sz w:val="23"/>
          <w:lang w:val="it-IT"/>
        </w:rPr>
        <w:t xml:space="preserve"> </w:t>
      </w:r>
      <w:r w:rsidRPr="001D4223">
        <w:rPr>
          <w:rFonts w:ascii="Times New Roman"/>
          <w:color w:val="1F1F26"/>
          <w:sz w:val="23"/>
          <w:lang w:val="it-IT"/>
        </w:rPr>
        <w:t>del conseguimento di</w:t>
      </w:r>
      <w:r w:rsidRPr="001D4223">
        <w:rPr>
          <w:rFonts w:ascii="Times New Roman"/>
          <w:color w:val="1F1F26"/>
          <w:spacing w:val="36"/>
          <w:sz w:val="23"/>
          <w:lang w:val="it-IT"/>
        </w:rPr>
        <w:t xml:space="preserve"> </w:t>
      </w:r>
      <w:r w:rsidRPr="001D4223">
        <w:rPr>
          <w:rFonts w:ascii="Times New Roman"/>
          <w:color w:val="1F1F26"/>
          <w:sz w:val="23"/>
          <w:lang w:val="it-IT"/>
        </w:rPr>
        <w:t>economie;</w:t>
      </w:r>
    </w:p>
    <w:p w:rsidR="001D4223" w:rsidRPr="001D4223" w:rsidRDefault="00DD6BC9" w:rsidP="001D4223">
      <w:pPr>
        <w:pStyle w:val="Paragrafoelenco"/>
        <w:numPr>
          <w:ilvl w:val="0"/>
          <w:numId w:val="7"/>
        </w:numPr>
        <w:tabs>
          <w:tab w:val="left" w:pos="815"/>
        </w:tabs>
        <w:spacing w:before="19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1D4223">
        <w:rPr>
          <w:rFonts w:ascii="Times New Roman" w:hAnsi="Times New Roman"/>
          <w:color w:val="1F1F26"/>
          <w:sz w:val="23"/>
          <w:lang w:val="it-IT"/>
        </w:rPr>
        <w:t>verifica</w:t>
      </w:r>
      <w:r w:rsidRPr="001D4223">
        <w:rPr>
          <w:rFonts w:ascii="Times New Roman" w:hAnsi="Times New Roman"/>
          <w:color w:val="1F1F26"/>
          <w:spacing w:val="40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costante</w:t>
      </w:r>
      <w:r w:rsidRPr="001D4223">
        <w:rPr>
          <w:rFonts w:ascii="Times New Roman" w:hAnsi="Times New Roman"/>
          <w:color w:val="1F1F26"/>
          <w:spacing w:val="32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del</w:t>
      </w:r>
      <w:r w:rsidRPr="001D4223">
        <w:rPr>
          <w:rFonts w:ascii="Times New Roman" w:hAnsi="Times New Roman"/>
          <w:color w:val="1F1F26"/>
          <w:spacing w:val="26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budget</w:t>
      </w:r>
      <w:r w:rsidRPr="001D4223">
        <w:rPr>
          <w:rFonts w:ascii="Times New Roman" w:hAnsi="Times New Roman"/>
          <w:color w:val="1F1F26"/>
          <w:spacing w:val="44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assegnato</w:t>
      </w:r>
      <w:r w:rsidRPr="001D4223">
        <w:rPr>
          <w:rFonts w:ascii="Times New Roman" w:hAnsi="Times New Roman"/>
          <w:color w:val="1F1F26"/>
          <w:spacing w:val="40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per</w:t>
      </w:r>
      <w:r w:rsidRPr="001D4223">
        <w:rPr>
          <w:rFonts w:ascii="Times New Roman" w:hAnsi="Times New Roman"/>
          <w:color w:val="1F1F26"/>
          <w:spacing w:val="39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la</w:t>
      </w:r>
      <w:r w:rsidRPr="001D4223">
        <w:rPr>
          <w:rFonts w:ascii="Times New Roman" w:hAnsi="Times New Roman"/>
          <w:color w:val="1F1F26"/>
          <w:spacing w:val="19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cancelleria</w:t>
      </w:r>
      <w:r w:rsidRPr="001D4223">
        <w:rPr>
          <w:rFonts w:ascii="Times New Roman" w:hAnsi="Times New Roman"/>
          <w:color w:val="1F1F26"/>
          <w:spacing w:val="31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al</w:t>
      </w:r>
      <w:r w:rsidRPr="001D4223">
        <w:rPr>
          <w:rFonts w:ascii="Times New Roman" w:hAnsi="Times New Roman"/>
          <w:color w:val="1F1F26"/>
          <w:spacing w:val="29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fine</w:t>
      </w:r>
      <w:r w:rsidRPr="001D4223">
        <w:rPr>
          <w:rFonts w:ascii="Times New Roman" w:hAnsi="Times New Roman"/>
          <w:color w:val="1F1F26"/>
          <w:spacing w:val="25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di</w:t>
      </w:r>
      <w:r w:rsidRPr="001D4223">
        <w:rPr>
          <w:rFonts w:ascii="Times New Roman" w:hAnsi="Times New Roman"/>
          <w:color w:val="1F1F26"/>
          <w:spacing w:val="22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individuare</w:t>
      </w:r>
      <w:r w:rsidRPr="001D4223">
        <w:rPr>
          <w:rFonts w:ascii="Times New Roman" w:hAnsi="Times New Roman"/>
          <w:color w:val="1F1F26"/>
          <w:spacing w:val="37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modalità</w:t>
      </w:r>
      <w:r w:rsidRPr="001D4223">
        <w:rPr>
          <w:rFonts w:ascii="Times New Roman" w:hAnsi="Times New Roman"/>
          <w:color w:val="1F1F26"/>
          <w:spacing w:val="-56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 xml:space="preserve">di gara che assicurino un </w:t>
      </w:r>
      <w:r w:rsidR="001D4223">
        <w:rPr>
          <w:rFonts w:ascii="Times New Roman" w:hAnsi="Times New Roman"/>
          <w:color w:val="1F1F26"/>
          <w:sz w:val="23"/>
          <w:lang w:val="it-IT"/>
        </w:rPr>
        <w:t>razionale sistema di fornitura nel</w:t>
      </w:r>
      <w:r w:rsidR="005423CD">
        <w:rPr>
          <w:rFonts w:ascii="Times New Roman" w:hAnsi="Times New Roman"/>
          <w:color w:val="1F1F26"/>
          <w:sz w:val="23"/>
          <w:lang w:val="it-IT"/>
        </w:rPr>
        <w:t xml:space="preserve"> rispetto </w:t>
      </w:r>
      <w:r w:rsidRPr="001D4223">
        <w:rPr>
          <w:rFonts w:ascii="Times New Roman" w:hAnsi="Times New Roman"/>
          <w:color w:val="1F1F26"/>
          <w:sz w:val="23"/>
          <w:lang w:val="it-IT"/>
        </w:rPr>
        <w:t xml:space="preserve">delle  esigenze </w:t>
      </w:r>
      <w:r w:rsidRPr="001D4223">
        <w:rPr>
          <w:rFonts w:ascii="Times New Roman" w:hAnsi="Times New Roman"/>
          <w:color w:val="1F1F26"/>
          <w:spacing w:val="24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di</w:t>
      </w:r>
      <w:r w:rsidRPr="001D4223">
        <w:rPr>
          <w:rFonts w:ascii="Times New Roman" w:hAnsi="Times New Roman"/>
          <w:color w:val="1F1F26"/>
          <w:w w:val="101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ogni Servizio e contenimento della</w:t>
      </w:r>
      <w:r w:rsidRPr="001D4223">
        <w:rPr>
          <w:rFonts w:ascii="Times New Roman" w:hAnsi="Times New Roman"/>
          <w:color w:val="1F1F26"/>
          <w:spacing w:val="4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spesa;</w:t>
      </w:r>
    </w:p>
    <w:p w:rsidR="001D4223" w:rsidRPr="001D4223" w:rsidRDefault="00DD6BC9" w:rsidP="001D4223">
      <w:pPr>
        <w:pStyle w:val="Paragrafoelenco"/>
        <w:numPr>
          <w:ilvl w:val="0"/>
          <w:numId w:val="7"/>
        </w:numPr>
        <w:tabs>
          <w:tab w:val="left" w:pos="815"/>
        </w:tabs>
        <w:spacing w:before="19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1D4223">
        <w:rPr>
          <w:rFonts w:ascii="Times New Roman" w:hAnsi="Times New Roman"/>
          <w:color w:val="1F1F26"/>
          <w:sz w:val="23"/>
          <w:lang w:val="it-IT"/>
        </w:rPr>
        <w:t>attenersi, per quanto di competenza di ciascun settore</w:t>
      </w:r>
      <w:r w:rsidRPr="001D4223">
        <w:rPr>
          <w:rFonts w:ascii="Times New Roman" w:hAnsi="Times New Roman"/>
          <w:color w:val="383838"/>
          <w:sz w:val="23"/>
          <w:lang w:val="it-IT"/>
        </w:rPr>
        <w:t xml:space="preserve">, </w:t>
      </w:r>
      <w:r w:rsidRPr="001D4223">
        <w:rPr>
          <w:rFonts w:ascii="Times New Roman" w:hAnsi="Times New Roman"/>
          <w:color w:val="1F1F26"/>
          <w:sz w:val="23"/>
          <w:lang w:val="it-IT"/>
        </w:rPr>
        <w:t>agli indirizzi che il</w:t>
      </w:r>
      <w:r w:rsidRPr="001D4223">
        <w:rPr>
          <w:rFonts w:ascii="Times New Roman" w:hAnsi="Times New Roman"/>
          <w:color w:val="1F1F26"/>
          <w:spacing w:val="28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Servizio</w:t>
      </w:r>
      <w:r w:rsidRPr="001D4223">
        <w:rPr>
          <w:rFonts w:ascii="Times New Roman" w:hAnsi="Times New Roman"/>
          <w:color w:val="1F1F26"/>
          <w:w w:val="102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Finanziario</w:t>
      </w:r>
      <w:r w:rsidRPr="001D4223">
        <w:rPr>
          <w:rFonts w:ascii="Times New Roman" w:hAnsi="Times New Roman"/>
          <w:color w:val="1F1F26"/>
          <w:spacing w:val="33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comunicherà</w:t>
      </w:r>
      <w:r w:rsidRPr="001D4223">
        <w:rPr>
          <w:rFonts w:ascii="Times New Roman" w:hAnsi="Times New Roman"/>
          <w:color w:val="1F1F26"/>
          <w:spacing w:val="19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relativamente</w:t>
      </w:r>
      <w:r w:rsidRPr="001D4223">
        <w:rPr>
          <w:rFonts w:ascii="Times New Roman" w:hAnsi="Times New Roman"/>
          <w:color w:val="1F1F26"/>
          <w:spacing w:val="42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al</w:t>
      </w:r>
      <w:r w:rsidRPr="001D4223">
        <w:rPr>
          <w:rFonts w:ascii="Times New Roman" w:hAnsi="Times New Roman"/>
          <w:color w:val="1F1F26"/>
          <w:spacing w:val="10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pareggio</w:t>
      </w:r>
      <w:r w:rsidRPr="001D4223">
        <w:rPr>
          <w:rFonts w:ascii="Times New Roman" w:hAnsi="Times New Roman"/>
          <w:color w:val="1F1F26"/>
          <w:spacing w:val="32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di</w:t>
      </w:r>
      <w:r w:rsidRPr="001D4223">
        <w:rPr>
          <w:rFonts w:ascii="Times New Roman" w:hAnsi="Times New Roman"/>
          <w:color w:val="1F1F26"/>
          <w:spacing w:val="4"/>
          <w:sz w:val="23"/>
          <w:lang w:val="it-IT"/>
        </w:rPr>
        <w:t xml:space="preserve"> </w:t>
      </w:r>
      <w:r w:rsidRPr="001D4223">
        <w:rPr>
          <w:rFonts w:ascii="Times New Roman" w:hAnsi="Times New Roman"/>
          <w:color w:val="1F1F26"/>
          <w:sz w:val="23"/>
          <w:lang w:val="it-IT"/>
        </w:rPr>
        <w:t>bilancio</w:t>
      </w:r>
      <w:r w:rsidR="001D4223">
        <w:rPr>
          <w:rFonts w:ascii="Times New Roman" w:hAnsi="Times New Roman"/>
          <w:color w:val="1F1F26"/>
          <w:spacing w:val="-25"/>
          <w:sz w:val="23"/>
          <w:lang w:val="it-IT"/>
        </w:rPr>
        <w:t>;</w:t>
      </w:r>
    </w:p>
    <w:p w:rsidR="00DD6BC9" w:rsidRPr="001D4223" w:rsidRDefault="00DD6BC9" w:rsidP="001D4223">
      <w:pPr>
        <w:pStyle w:val="Paragrafoelenco"/>
        <w:numPr>
          <w:ilvl w:val="0"/>
          <w:numId w:val="7"/>
        </w:numPr>
        <w:tabs>
          <w:tab w:val="left" w:pos="815"/>
        </w:tabs>
        <w:spacing w:before="19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1D4223">
        <w:rPr>
          <w:rFonts w:ascii="Times New Roman"/>
          <w:color w:val="1F1F26"/>
          <w:sz w:val="23"/>
          <w:lang w:val="it-IT"/>
        </w:rPr>
        <w:t>attenersi alle direttive deliberate dal c</w:t>
      </w:r>
      <w:r w:rsidR="005423CD">
        <w:rPr>
          <w:rFonts w:ascii="Times New Roman"/>
          <w:color w:val="1F1F26"/>
          <w:sz w:val="23"/>
          <w:lang w:val="it-IT"/>
        </w:rPr>
        <w:t xml:space="preserve">onsiglio comunale con delibera </w:t>
      </w:r>
      <w:r w:rsidRPr="001D4223">
        <w:rPr>
          <w:rFonts w:ascii="Times New Roman"/>
          <w:color w:val="1F1F26"/>
          <w:sz w:val="23"/>
          <w:lang w:val="it-IT"/>
        </w:rPr>
        <w:t>n.  97</w:t>
      </w:r>
      <w:r w:rsidRPr="001D4223">
        <w:rPr>
          <w:rFonts w:ascii="Times New Roman"/>
          <w:color w:val="1F1F26"/>
          <w:spacing w:val="16"/>
          <w:sz w:val="23"/>
          <w:lang w:val="it-IT"/>
        </w:rPr>
        <w:t xml:space="preserve"> </w:t>
      </w:r>
      <w:r w:rsidRPr="001D4223">
        <w:rPr>
          <w:rFonts w:ascii="Times New Roman"/>
          <w:color w:val="1F1F26"/>
          <w:sz w:val="23"/>
          <w:lang w:val="it-IT"/>
        </w:rPr>
        <w:t>del 13.10.2000, esecutiva ai sensi di legge, in materia di acquisto ed utilizzo di</w:t>
      </w:r>
      <w:r w:rsidRPr="001D4223">
        <w:rPr>
          <w:rFonts w:ascii="Times New Roman"/>
          <w:color w:val="1F1F26"/>
          <w:spacing w:val="-8"/>
          <w:sz w:val="23"/>
          <w:lang w:val="it-IT"/>
        </w:rPr>
        <w:t xml:space="preserve"> </w:t>
      </w:r>
      <w:r w:rsidRPr="001D4223">
        <w:rPr>
          <w:rFonts w:ascii="Times New Roman"/>
          <w:color w:val="1F1F26"/>
          <w:sz w:val="23"/>
          <w:lang w:val="it-IT"/>
        </w:rPr>
        <w:t>materiale eco-compatibili ed altamente</w:t>
      </w:r>
      <w:r w:rsidRPr="001D4223">
        <w:rPr>
          <w:rFonts w:ascii="Times New Roman"/>
          <w:color w:val="1F1F26"/>
          <w:spacing w:val="2"/>
          <w:sz w:val="23"/>
          <w:lang w:val="it-IT"/>
        </w:rPr>
        <w:t xml:space="preserve"> </w:t>
      </w:r>
      <w:r w:rsidRPr="001D4223">
        <w:rPr>
          <w:rFonts w:ascii="Times New Roman"/>
          <w:color w:val="1F1F26"/>
          <w:sz w:val="23"/>
          <w:lang w:val="it-IT"/>
        </w:rPr>
        <w:t>biodegradabili.</w:t>
      </w:r>
    </w:p>
    <w:p w:rsidR="00DD6BC9" w:rsidRPr="003D0141" w:rsidRDefault="00DD6BC9" w:rsidP="00DD6BC9">
      <w:pPr>
        <w:spacing w:before="7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5423CD" w:rsidRPr="005423CD" w:rsidRDefault="005423CD" w:rsidP="005423CD">
      <w:pPr>
        <w:pStyle w:val="Corpotesto"/>
        <w:numPr>
          <w:ilvl w:val="0"/>
          <w:numId w:val="6"/>
        </w:numPr>
        <w:tabs>
          <w:tab w:val="left" w:pos="480"/>
        </w:tabs>
        <w:rPr>
          <w:lang w:val="it-IT"/>
        </w:rPr>
      </w:pPr>
      <w:r>
        <w:rPr>
          <w:color w:val="1F1F26"/>
          <w:lang w:val="it-IT"/>
        </w:rPr>
        <w:t>Sarà compito dei Responsabili dei Servizi:</w:t>
      </w:r>
    </w:p>
    <w:p w:rsidR="005423CD" w:rsidRPr="005423CD" w:rsidRDefault="00DD6BC9" w:rsidP="005423CD">
      <w:pPr>
        <w:pStyle w:val="Corpotesto"/>
        <w:numPr>
          <w:ilvl w:val="0"/>
          <w:numId w:val="7"/>
        </w:numPr>
        <w:tabs>
          <w:tab w:val="left" w:pos="480"/>
        </w:tabs>
        <w:jc w:val="both"/>
        <w:rPr>
          <w:lang w:val="it-IT"/>
        </w:rPr>
      </w:pPr>
      <w:r w:rsidRPr="005423CD">
        <w:rPr>
          <w:color w:val="1F1F26"/>
          <w:lang w:val="it-IT"/>
        </w:rPr>
        <w:t>formular</w:t>
      </w:r>
      <w:r w:rsidR="005423CD">
        <w:rPr>
          <w:color w:val="1F1F26"/>
          <w:lang w:val="it-IT"/>
        </w:rPr>
        <w:t xml:space="preserve">e reports periodici all'organo di governo </w:t>
      </w:r>
      <w:r w:rsidRPr="005423CD">
        <w:rPr>
          <w:color w:val="1F1F26"/>
          <w:lang w:val="it-IT"/>
        </w:rPr>
        <w:t xml:space="preserve">secondo  il  Regolamento </w:t>
      </w:r>
      <w:r w:rsidRPr="005423CD">
        <w:rPr>
          <w:color w:val="1F1F26"/>
          <w:spacing w:val="24"/>
          <w:lang w:val="it-IT"/>
        </w:rPr>
        <w:t xml:space="preserve"> </w:t>
      </w:r>
      <w:r w:rsidRPr="005423CD">
        <w:rPr>
          <w:color w:val="1F1F26"/>
          <w:lang w:val="it-IT"/>
        </w:rPr>
        <w:t>di</w:t>
      </w:r>
      <w:r w:rsidRPr="005423CD">
        <w:rPr>
          <w:color w:val="1F1F26"/>
          <w:w w:val="101"/>
          <w:lang w:val="it-IT"/>
        </w:rPr>
        <w:t xml:space="preserve"> </w:t>
      </w:r>
      <w:r w:rsidRPr="005423CD">
        <w:rPr>
          <w:color w:val="1F1F26"/>
          <w:lang w:val="it-IT"/>
        </w:rPr>
        <w:t>Contabilità e di Organizzazione degli Uffici e dei Servizi, anche in merito ad ulteriori</w:t>
      </w:r>
      <w:r w:rsidR="005423CD">
        <w:rPr>
          <w:color w:val="1F1F26"/>
          <w:lang w:val="it-IT"/>
        </w:rPr>
        <w:t xml:space="preserve"> </w:t>
      </w:r>
      <w:r w:rsidRPr="005423CD">
        <w:rPr>
          <w:color w:val="1F1F26"/>
          <w:spacing w:val="-51"/>
          <w:lang w:val="it-IT"/>
        </w:rPr>
        <w:t xml:space="preserve"> </w:t>
      </w:r>
      <w:r w:rsidRPr="005423CD">
        <w:rPr>
          <w:color w:val="1F1F26"/>
          <w:lang w:val="it-IT"/>
        </w:rPr>
        <w:t>eventuali</w:t>
      </w:r>
      <w:r w:rsidRPr="005423CD">
        <w:rPr>
          <w:color w:val="1F1F26"/>
          <w:spacing w:val="25"/>
          <w:lang w:val="it-IT"/>
        </w:rPr>
        <w:t xml:space="preserve"> </w:t>
      </w:r>
      <w:r w:rsidRPr="005423CD">
        <w:rPr>
          <w:color w:val="1F1F26"/>
          <w:lang w:val="it-IT"/>
        </w:rPr>
        <w:t>mezzi</w:t>
      </w:r>
      <w:r w:rsidRPr="005423CD">
        <w:rPr>
          <w:color w:val="1F1F26"/>
          <w:spacing w:val="29"/>
          <w:lang w:val="it-IT"/>
        </w:rPr>
        <w:t xml:space="preserve"> </w:t>
      </w:r>
      <w:r w:rsidRPr="005423CD">
        <w:rPr>
          <w:color w:val="1F1F26"/>
          <w:lang w:val="it-IT"/>
        </w:rPr>
        <w:t>finanziari</w:t>
      </w:r>
      <w:r w:rsidRPr="005423CD">
        <w:rPr>
          <w:color w:val="1F1F26"/>
          <w:spacing w:val="19"/>
          <w:lang w:val="it-IT"/>
        </w:rPr>
        <w:t xml:space="preserve"> </w:t>
      </w:r>
      <w:r w:rsidRPr="005423CD">
        <w:rPr>
          <w:color w:val="1F1F26"/>
          <w:lang w:val="it-IT"/>
        </w:rPr>
        <w:t>che</w:t>
      </w:r>
      <w:r w:rsidRPr="005423CD">
        <w:rPr>
          <w:color w:val="1F1F26"/>
          <w:spacing w:val="10"/>
          <w:lang w:val="it-IT"/>
        </w:rPr>
        <w:t xml:space="preserve"> </w:t>
      </w:r>
      <w:r w:rsidRPr="005423CD">
        <w:rPr>
          <w:color w:val="1F1F26"/>
          <w:lang w:val="it-IT"/>
        </w:rPr>
        <w:t>con</w:t>
      </w:r>
      <w:r w:rsidRPr="005423CD">
        <w:rPr>
          <w:color w:val="1F1F26"/>
          <w:spacing w:val="17"/>
          <w:lang w:val="it-IT"/>
        </w:rPr>
        <w:t xml:space="preserve"> </w:t>
      </w:r>
      <w:r w:rsidRPr="005423CD">
        <w:rPr>
          <w:color w:val="1F1F26"/>
          <w:lang w:val="it-IT"/>
        </w:rPr>
        <w:t>il</w:t>
      </w:r>
      <w:r w:rsidRPr="005423CD">
        <w:rPr>
          <w:color w:val="1F1F26"/>
          <w:spacing w:val="15"/>
          <w:lang w:val="it-IT"/>
        </w:rPr>
        <w:t xml:space="preserve"> </w:t>
      </w:r>
      <w:r w:rsidRPr="005423CD">
        <w:rPr>
          <w:color w:val="1F1F26"/>
          <w:lang w:val="it-IT"/>
        </w:rPr>
        <w:t>presente</w:t>
      </w:r>
      <w:r w:rsidRPr="005423CD">
        <w:rPr>
          <w:color w:val="1F1F26"/>
          <w:spacing w:val="33"/>
          <w:lang w:val="it-IT"/>
        </w:rPr>
        <w:t xml:space="preserve"> </w:t>
      </w:r>
      <w:r w:rsidRPr="005423CD">
        <w:rPr>
          <w:color w:val="1F1F26"/>
          <w:lang w:val="it-IT"/>
        </w:rPr>
        <w:t>Piano</w:t>
      </w:r>
      <w:r w:rsidRPr="005423CD">
        <w:rPr>
          <w:color w:val="1F1F26"/>
          <w:spacing w:val="26"/>
          <w:lang w:val="it-IT"/>
        </w:rPr>
        <w:t xml:space="preserve"> </w:t>
      </w:r>
      <w:r w:rsidRPr="005423CD">
        <w:rPr>
          <w:color w:val="1F1F26"/>
          <w:lang w:val="it-IT"/>
        </w:rPr>
        <w:t>Esecutivo</w:t>
      </w:r>
      <w:r w:rsidRPr="005423CD">
        <w:rPr>
          <w:color w:val="1F1F26"/>
          <w:spacing w:val="27"/>
          <w:lang w:val="it-IT"/>
        </w:rPr>
        <w:t xml:space="preserve"> </w:t>
      </w:r>
      <w:r w:rsidRPr="005423CD">
        <w:rPr>
          <w:color w:val="1F1F26"/>
          <w:lang w:val="it-IT"/>
        </w:rPr>
        <w:t>di</w:t>
      </w:r>
      <w:r w:rsidRPr="005423CD">
        <w:rPr>
          <w:color w:val="1F1F26"/>
          <w:spacing w:val="8"/>
          <w:lang w:val="it-IT"/>
        </w:rPr>
        <w:t xml:space="preserve"> </w:t>
      </w:r>
      <w:r w:rsidRPr="005423CD">
        <w:rPr>
          <w:color w:val="1F1F26"/>
          <w:lang w:val="it-IT"/>
        </w:rPr>
        <w:t>Gestione</w:t>
      </w:r>
      <w:r w:rsidRPr="005423CD">
        <w:rPr>
          <w:color w:val="1F1F26"/>
          <w:spacing w:val="22"/>
          <w:lang w:val="it-IT"/>
        </w:rPr>
        <w:t xml:space="preserve"> </w:t>
      </w:r>
      <w:r w:rsidRPr="005423CD">
        <w:rPr>
          <w:color w:val="1F1F26"/>
          <w:lang w:val="it-IT"/>
        </w:rPr>
        <w:t>non</w:t>
      </w:r>
      <w:r w:rsidRPr="005423CD">
        <w:rPr>
          <w:color w:val="1F1F26"/>
          <w:spacing w:val="20"/>
          <w:lang w:val="it-IT"/>
        </w:rPr>
        <w:t xml:space="preserve"> </w:t>
      </w:r>
      <w:r w:rsidRPr="005423CD">
        <w:rPr>
          <w:color w:val="1F1F26"/>
          <w:lang w:val="it-IT"/>
        </w:rPr>
        <w:t>risultano</w:t>
      </w:r>
      <w:r w:rsidR="005423CD">
        <w:rPr>
          <w:color w:val="1F1F26"/>
          <w:lang w:val="it-IT"/>
        </w:rPr>
        <w:t xml:space="preserve"> </w:t>
      </w:r>
      <w:r w:rsidRPr="005423CD">
        <w:rPr>
          <w:color w:val="1F1F26"/>
          <w:spacing w:val="-55"/>
          <w:lang w:val="it-IT"/>
        </w:rPr>
        <w:t xml:space="preserve"> </w:t>
      </w:r>
      <w:r w:rsidRPr="005423CD">
        <w:rPr>
          <w:color w:val="1F1F26"/>
          <w:lang w:val="it-IT"/>
        </w:rPr>
        <w:t>affidati,</w:t>
      </w:r>
      <w:r w:rsidRPr="005423CD">
        <w:rPr>
          <w:color w:val="1F1F26"/>
          <w:spacing w:val="52"/>
          <w:lang w:val="it-IT"/>
        </w:rPr>
        <w:t xml:space="preserve"> </w:t>
      </w:r>
      <w:r w:rsidRPr="005423CD">
        <w:rPr>
          <w:color w:val="1F1F26"/>
          <w:lang w:val="it-IT"/>
        </w:rPr>
        <w:t>al</w:t>
      </w:r>
      <w:r w:rsidRPr="005423CD">
        <w:rPr>
          <w:color w:val="1F1F26"/>
          <w:spacing w:val="55"/>
          <w:lang w:val="it-IT"/>
        </w:rPr>
        <w:t xml:space="preserve"> </w:t>
      </w:r>
      <w:r w:rsidRPr="005423CD">
        <w:rPr>
          <w:color w:val="1F1F26"/>
          <w:lang w:val="it-IT"/>
        </w:rPr>
        <w:t>fine</w:t>
      </w:r>
      <w:r w:rsidRPr="005423CD">
        <w:rPr>
          <w:color w:val="1F1F26"/>
          <w:spacing w:val="39"/>
          <w:lang w:val="it-IT"/>
        </w:rPr>
        <w:t xml:space="preserve"> </w:t>
      </w:r>
      <w:r w:rsidRPr="005423CD">
        <w:rPr>
          <w:color w:val="1F1F26"/>
          <w:lang w:val="it-IT"/>
        </w:rPr>
        <w:t>di</w:t>
      </w:r>
      <w:r w:rsidRPr="005423CD">
        <w:rPr>
          <w:color w:val="1F1F26"/>
          <w:spacing w:val="43"/>
          <w:lang w:val="it-IT"/>
        </w:rPr>
        <w:t xml:space="preserve"> </w:t>
      </w:r>
      <w:r w:rsidRPr="005423CD">
        <w:rPr>
          <w:color w:val="1F1F26"/>
          <w:lang w:val="it-IT"/>
        </w:rPr>
        <w:t>sollecitare</w:t>
      </w:r>
      <w:r w:rsidRPr="005423CD">
        <w:rPr>
          <w:color w:val="1F1F26"/>
          <w:spacing w:val="52"/>
          <w:lang w:val="it-IT"/>
        </w:rPr>
        <w:t xml:space="preserve"> </w:t>
      </w:r>
      <w:r w:rsidRPr="005423CD">
        <w:rPr>
          <w:color w:val="1F1F26"/>
          <w:lang w:val="it-IT"/>
        </w:rPr>
        <w:t>gli</w:t>
      </w:r>
      <w:r w:rsidRPr="005423CD">
        <w:rPr>
          <w:color w:val="1F1F26"/>
          <w:spacing w:val="46"/>
          <w:lang w:val="it-IT"/>
        </w:rPr>
        <w:t xml:space="preserve"> </w:t>
      </w:r>
      <w:r w:rsidRPr="005423CD">
        <w:rPr>
          <w:color w:val="1F1F26"/>
          <w:lang w:val="it-IT"/>
        </w:rPr>
        <w:t>indirizzi</w:t>
      </w:r>
      <w:r w:rsidRPr="005423CD">
        <w:rPr>
          <w:color w:val="1F1F26"/>
          <w:spacing w:val="55"/>
          <w:lang w:val="it-IT"/>
        </w:rPr>
        <w:t xml:space="preserve"> </w:t>
      </w:r>
      <w:r w:rsidRPr="005423CD">
        <w:rPr>
          <w:color w:val="1F1F26"/>
          <w:lang w:val="it-IT"/>
        </w:rPr>
        <w:t>e</w:t>
      </w:r>
      <w:r w:rsidRPr="005423CD">
        <w:rPr>
          <w:color w:val="1F1F26"/>
          <w:spacing w:val="40"/>
          <w:lang w:val="it-IT"/>
        </w:rPr>
        <w:t xml:space="preserve"> </w:t>
      </w:r>
      <w:r w:rsidRPr="005423CD">
        <w:rPr>
          <w:color w:val="1F1F26"/>
          <w:lang w:val="it-IT"/>
        </w:rPr>
        <w:t>la</w:t>
      </w:r>
      <w:r w:rsidRPr="005423CD">
        <w:rPr>
          <w:color w:val="1F1F26"/>
          <w:spacing w:val="39"/>
          <w:lang w:val="it-IT"/>
        </w:rPr>
        <w:t xml:space="preserve"> </w:t>
      </w:r>
      <w:r w:rsidRPr="005423CD">
        <w:rPr>
          <w:color w:val="1F1F26"/>
          <w:lang w:val="it-IT"/>
        </w:rPr>
        <w:t>determinazione</w:t>
      </w:r>
      <w:r w:rsidRPr="005423CD">
        <w:rPr>
          <w:color w:val="1F1F26"/>
          <w:spacing w:val="4"/>
          <w:lang w:val="it-IT"/>
        </w:rPr>
        <w:t xml:space="preserve"> </w:t>
      </w:r>
      <w:r w:rsidRPr="005423CD">
        <w:rPr>
          <w:color w:val="1F1F26"/>
          <w:lang w:val="it-IT"/>
        </w:rPr>
        <w:t>degli</w:t>
      </w:r>
      <w:r w:rsidRPr="005423CD">
        <w:rPr>
          <w:color w:val="1F1F26"/>
          <w:spacing w:val="43"/>
          <w:lang w:val="it-IT"/>
        </w:rPr>
        <w:t xml:space="preserve"> </w:t>
      </w:r>
      <w:r w:rsidRPr="005423CD">
        <w:rPr>
          <w:color w:val="1F1F26"/>
          <w:lang w:val="it-IT"/>
        </w:rPr>
        <w:t>obiettivi</w:t>
      </w:r>
      <w:r w:rsidRPr="005423CD">
        <w:rPr>
          <w:color w:val="1F1F26"/>
          <w:spacing w:val="55"/>
          <w:lang w:val="it-IT"/>
        </w:rPr>
        <w:t xml:space="preserve"> </w:t>
      </w:r>
      <w:r w:rsidRPr="005423CD">
        <w:rPr>
          <w:color w:val="1F1F26"/>
          <w:lang w:val="it-IT"/>
        </w:rPr>
        <w:t>da</w:t>
      </w:r>
      <w:r w:rsidRPr="005423CD">
        <w:rPr>
          <w:color w:val="1F1F26"/>
          <w:spacing w:val="40"/>
          <w:lang w:val="it-IT"/>
        </w:rPr>
        <w:t xml:space="preserve"> </w:t>
      </w:r>
      <w:r w:rsidRPr="005423CD">
        <w:rPr>
          <w:color w:val="1F1F26"/>
          <w:lang w:val="it-IT"/>
        </w:rPr>
        <w:t>parte</w:t>
      </w:r>
      <w:r w:rsidR="005423CD">
        <w:rPr>
          <w:color w:val="1F1F26"/>
          <w:lang w:val="it-IT"/>
        </w:rPr>
        <w:t xml:space="preserve"> </w:t>
      </w:r>
      <w:r w:rsidRPr="005423CD">
        <w:rPr>
          <w:color w:val="1F1F26"/>
          <w:spacing w:val="-56"/>
          <w:lang w:val="it-IT"/>
        </w:rPr>
        <w:t xml:space="preserve"> </w:t>
      </w:r>
      <w:r w:rsidRPr="005423CD">
        <w:rPr>
          <w:color w:val="1F1F26"/>
          <w:lang w:val="it-IT"/>
        </w:rPr>
        <w:t>della Giunta</w:t>
      </w:r>
      <w:r w:rsidRPr="005423CD">
        <w:rPr>
          <w:color w:val="1F1F26"/>
          <w:spacing w:val="27"/>
          <w:lang w:val="it-IT"/>
        </w:rPr>
        <w:t xml:space="preserve"> </w:t>
      </w:r>
      <w:r w:rsidRPr="005423CD">
        <w:rPr>
          <w:color w:val="1F1F26"/>
          <w:lang w:val="it-IT"/>
        </w:rPr>
        <w:t>Comunale;</w:t>
      </w:r>
    </w:p>
    <w:p w:rsidR="005423CD" w:rsidRPr="005423CD" w:rsidRDefault="00DD6BC9" w:rsidP="005423CD">
      <w:pPr>
        <w:pStyle w:val="Corpotesto"/>
        <w:numPr>
          <w:ilvl w:val="0"/>
          <w:numId w:val="7"/>
        </w:numPr>
        <w:tabs>
          <w:tab w:val="left" w:pos="480"/>
        </w:tabs>
        <w:jc w:val="both"/>
        <w:rPr>
          <w:lang w:val="it-IT"/>
        </w:rPr>
      </w:pPr>
      <w:r w:rsidRPr="005423CD">
        <w:rPr>
          <w:color w:val="1F1F26"/>
          <w:lang w:val="it-IT"/>
        </w:rPr>
        <w:t>predisporre</w:t>
      </w:r>
      <w:r w:rsidRPr="005423CD">
        <w:rPr>
          <w:color w:val="1F1F26"/>
          <w:spacing w:val="39"/>
          <w:lang w:val="it-IT"/>
        </w:rPr>
        <w:t xml:space="preserve"> </w:t>
      </w:r>
      <w:r w:rsidRPr="005423CD">
        <w:rPr>
          <w:color w:val="1F1F26"/>
          <w:lang w:val="it-IT"/>
        </w:rPr>
        <w:t>quanto</w:t>
      </w:r>
      <w:r w:rsidRPr="005423CD">
        <w:rPr>
          <w:color w:val="1F1F26"/>
          <w:spacing w:val="25"/>
          <w:lang w:val="it-IT"/>
        </w:rPr>
        <w:t xml:space="preserve"> </w:t>
      </w:r>
      <w:r w:rsidRPr="005423CD">
        <w:rPr>
          <w:color w:val="1F1F26"/>
          <w:lang w:val="it-IT"/>
        </w:rPr>
        <w:t>necessario</w:t>
      </w:r>
      <w:r w:rsidRPr="005423CD">
        <w:rPr>
          <w:color w:val="1F1F26"/>
          <w:spacing w:val="45"/>
          <w:lang w:val="it-IT"/>
        </w:rPr>
        <w:t xml:space="preserve"> </w:t>
      </w:r>
      <w:r w:rsidRPr="005423CD">
        <w:rPr>
          <w:color w:val="1F1F26"/>
          <w:lang w:val="it-IT"/>
        </w:rPr>
        <w:t>per</w:t>
      </w:r>
      <w:r w:rsidRPr="005423CD">
        <w:rPr>
          <w:color w:val="1F1F26"/>
          <w:spacing w:val="30"/>
          <w:lang w:val="it-IT"/>
        </w:rPr>
        <w:t xml:space="preserve"> </w:t>
      </w:r>
      <w:r w:rsidRPr="005423CD">
        <w:rPr>
          <w:color w:val="1F1F26"/>
          <w:lang w:val="it-IT"/>
        </w:rPr>
        <w:t>effettuare</w:t>
      </w:r>
      <w:r w:rsidRPr="005423CD">
        <w:rPr>
          <w:color w:val="1F1F26"/>
          <w:spacing w:val="31"/>
          <w:lang w:val="it-IT"/>
        </w:rPr>
        <w:t xml:space="preserve"> </w:t>
      </w:r>
      <w:r w:rsidRPr="005423CD">
        <w:rPr>
          <w:color w:val="1F1F26"/>
          <w:lang w:val="it-IT"/>
        </w:rPr>
        <w:t>la</w:t>
      </w:r>
      <w:r w:rsidRPr="005423CD">
        <w:rPr>
          <w:color w:val="1F1F26"/>
          <w:spacing w:val="10"/>
          <w:lang w:val="it-IT"/>
        </w:rPr>
        <w:t xml:space="preserve"> </w:t>
      </w:r>
      <w:r w:rsidRPr="005423CD">
        <w:rPr>
          <w:color w:val="1F1F26"/>
          <w:lang w:val="it-IT"/>
        </w:rPr>
        <w:t>ricognizione</w:t>
      </w:r>
      <w:r w:rsidRPr="005423CD">
        <w:rPr>
          <w:color w:val="1F1F26"/>
          <w:spacing w:val="47"/>
          <w:lang w:val="it-IT"/>
        </w:rPr>
        <w:t xml:space="preserve"> </w:t>
      </w:r>
      <w:r w:rsidRPr="005423CD">
        <w:rPr>
          <w:color w:val="1F1F26"/>
          <w:lang w:val="it-IT"/>
        </w:rPr>
        <w:t>sullo</w:t>
      </w:r>
      <w:r w:rsidRPr="005423CD">
        <w:rPr>
          <w:color w:val="1F1F26"/>
          <w:spacing w:val="19"/>
          <w:lang w:val="it-IT"/>
        </w:rPr>
        <w:t xml:space="preserve"> </w:t>
      </w:r>
      <w:r w:rsidRPr="005423CD">
        <w:rPr>
          <w:color w:val="1F1F26"/>
          <w:lang w:val="it-IT"/>
        </w:rPr>
        <w:t>stato</w:t>
      </w:r>
      <w:r w:rsidRPr="005423CD">
        <w:rPr>
          <w:color w:val="1F1F26"/>
          <w:spacing w:val="17"/>
          <w:lang w:val="it-IT"/>
        </w:rPr>
        <w:t xml:space="preserve"> </w:t>
      </w:r>
      <w:r w:rsidRPr="005423CD">
        <w:rPr>
          <w:color w:val="1F1F26"/>
          <w:lang w:val="it-IT"/>
        </w:rPr>
        <w:t>di</w:t>
      </w:r>
      <w:r w:rsidRPr="005423CD">
        <w:rPr>
          <w:color w:val="1F1F26"/>
          <w:spacing w:val="14"/>
          <w:lang w:val="it-IT"/>
        </w:rPr>
        <w:t xml:space="preserve"> </w:t>
      </w:r>
      <w:r w:rsidRPr="005423CD">
        <w:rPr>
          <w:color w:val="1F1F26"/>
          <w:lang w:val="it-IT"/>
        </w:rPr>
        <w:t>attuazione</w:t>
      </w:r>
      <w:r w:rsidRPr="005423CD">
        <w:rPr>
          <w:color w:val="1F1F26"/>
          <w:spacing w:val="33"/>
          <w:lang w:val="it-IT"/>
        </w:rPr>
        <w:t xml:space="preserve"> </w:t>
      </w:r>
      <w:r w:rsidRPr="005423CD">
        <w:rPr>
          <w:color w:val="1F1F26"/>
          <w:lang w:val="it-IT"/>
        </w:rPr>
        <w:t>dei</w:t>
      </w:r>
      <w:r w:rsidRPr="005423CD">
        <w:rPr>
          <w:color w:val="1F1F26"/>
          <w:spacing w:val="-56"/>
          <w:lang w:val="it-IT"/>
        </w:rPr>
        <w:t xml:space="preserve"> </w:t>
      </w:r>
      <w:r w:rsidRPr="005423CD">
        <w:rPr>
          <w:color w:val="1F1F26"/>
          <w:lang w:val="it-IT"/>
        </w:rPr>
        <w:t>programmi con la periodicità stabilita d</w:t>
      </w:r>
      <w:r w:rsidR="005423CD">
        <w:rPr>
          <w:color w:val="1F1F26"/>
          <w:lang w:val="it-IT"/>
        </w:rPr>
        <w:t>al Regolamento di Contabilità e</w:t>
      </w:r>
      <w:r w:rsidRPr="005423CD">
        <w:rPr>
          <w:color w:val="1F1F26"/>
          <w:lang w:val="it-IT"/>
        </w:rPr>
        <w:t xml:space="preserve"> in base</w:t>
      </w:r>
      <w:r w:rsidRPr="005423CD">
        <w:rPr>
          <w:color w:val="1F1F26"/>
          <w:spacing w:val="55"/>
          <w:lang w:val="it-IT"/>
        </w:rPr>
        <w:t xml:space="preserve"> </w:t>
      </w:r>
      <w:r w:rsidRPr="005423CD">
        <w:rPr>
          <w:color w:val="1F1F26"/>
          <w:lang w:val="it-IT"/>
        </w:rPr>
        <w:t>all'art.</w:t>
      </w:r>
      <w:r w:rsidRPr="005423CD">
        <w:rPr>
          <w:color w:val="1F1F26"/>
          <w:w w:val="102"/>
          <w:lang w:val="it-IT"/>
        </w:rPr>
        <w:t xml:space="preserve"> </w:t>
      </w:r>
      <w:r w:rsidRPr="005423CD">
        <w:rPr>
          <w:color w:val="1F1F26"/>
          <w:lang w:val="it-IT"/>
        </w:rPr>
        <w:t xml:space="preserve">193 del </w:t>
      </w:r>
      <w:r w:rsidRPr="005423CD">
        <w:rPr>
          <w:color w:val="1F1F26"/>
          <w:spacing w:val="2"/>
          <w:lang w:val="it-IT"/>
        </w:rPr>
        <w:t xml:space="preserve">D.lgs. </w:t>
      </w:r>
      <w:r w:rsidRPr="005423CD">
        <w:rPr>
          <w:color w:val="1F1F26"/>
          <w:lang w:val="it-IT"/>
        </w:rPr>
        <w:t>267/00 e s</w:t>
      </w:r>
      <w:r w:rsidR="005423CD">
        <w:rPr>
          <w:color w:val="1F1F26"/>
          <w:lang w:val="it-IT"/>
        </w:rPr>
        <w:t xml:space="preserve">uccessive modifiche e aggiornare </w:t>
      </w:r>
      <w:r w:rsidRPr="005423CD">
        <w:rPr>
          <w:color w:val="1F1F26"/>
          <w:lang w:val="it-IT"/>
        </w:rPr>
        <w:t>gli organi di governo</w:t>
      </w:r>
      <w:r w:rsidRPr="005423CD">
        <w:rPr>
          <w:color w:val="1F1F26"/>
          <w:spacing w:val="19"/>
          <w:lang w:val="it-IT"/>
        </w:rPr>
        <w:t xml:space="preserve"> </w:t>
      </w:r>
      <w:r w:rsidRPr="005423CD">
        <w:rPr>
          <w:color w:val="1F1F26"/>
          <w:lang w:val="it-IT"/>
        </w:rPr>
        <w:t>sullo</w:t>
      </w:r>
      <w:r w:rsidRPr="005423CD">
        <w:rPr>
          <w:color w:val="1F1F26"/>
          <w:w w:val="102"/>
          <w:lang w:val="it-IT"/>
        </w:rPr>
        <w:t xml:space="preserve"> </w:t>
      </w:r>
      <w:r w:rsidRPr="005423CD">
        <w:rPr>
          <w:color w:val="1F1F26"/>
          <w:lang w:val="it-IT"/>
        </w:rPr>
        <w:t>stato di accertamento delle entrate e di impegno delle</w:t>
      </w:r>
      <w:r w:rsidRPr="005423CD">
        <w:rPr>
          <w:color w:val="1F1F26"/>
          <w:spacing w:val="7"/>
          <w:lang w:val="it-IT"/>
        </w:rPr>
        <w:t xml:space="preserve"> </w:t>
      </w:r>
      <w:r w:rsidRPr="005423CD">
        <w:rPr>
          <w:color w:val="1F1F26"/>
          <w:lang w:val="it-IT"/>
        </w:rPr>
        <w:t>spese</w:t>
      </w:r>
      <w:r w:rsidRPr="005423CD">
        <w:rPr>
          <w:color w:val="383838"/>
          <w:lang w:val="it-IT"/>
        </w:rPr>
        <w:t>;</w:t>
      </w:r>
    </w:p>
    <w:p w:rsidR="005423CD" w:rsidRPr="005423CD" w:rsidRDefault="00DD6BC9" w:rsidP="005423CD">
      <w:pPr>
        <w:pStyle w:val="Corpotesto"/>
        <w:numPr>
          <w:ilvl w:val="0"/>
          <w:numId w:val="7"/>
        </w:numPr>
        <w:tabs>
          <w:tab w:val="left" w:pos="480"/>
        </w:tabs>
        <w:jc w:val="both"/>
        <w:rPr>
          <w:lang w:val="it-IT"/>
        </w:rPr>
      </w:pPr>
      <w:r w:rsidRPr="005423CD">
        <w:rPr>
          <w:color w:val="1F1F26"/>
          <w:lang w:val="it-IT"/>
        </w:rPr>
        <w:t>partecipare all'elaborazione del bilancio di assestamento di cui all'art. 175 comma 8</w:t>
      </w:r>
      <w:r w:rsidRPr="005423CD">
        <w:rPr>
          <w:color w:val="1F1F26"/>
          <w:spacing w:val="-11"/>
          <w:lang w:val="it-IT"/>
        </w:rPr>
        <w:t xml:space="preserve"> </w:t>
      </w:r>
      <w:r w:rsidRPr="005423CD">
        <w:rPr>
          <w:color w:val="1F1F26"/>
          <w:lang w:val="it-IT"/>
        </w:rPr>
        <w:t>del</w:t>
      </w:r>
      <w:r w:rsidRPr="005423CD">
        <w:rPr>
          <w:color w:val="1F1F26"/>
          <w:w w:val="102"/>
          <w:lang w:val="it-IT"/>
        </w:rPr>
        <w:t xml:space="preserve"> </w:t>
      </w:r>
      <w:r w:rsidRPr="005423CD">
        <w:rPr>
          <w:color w:val="1F1F26"/>
          <w:lang w:val="it-IT"/>
        </w:rPr>
        <w:t>D.Lgs.</w:t>
      </w:r>
      <w:r w:rsidRPr="005423CD">
        <w:rPr>
          <w:color w:val="1F1F26"/>
          <w:spacing w:val="8"/>
          <w:lang w:val="it-IT"/>
        </w:rPr>
        <w:t xml:space="preserve"> </w:t>
      </w:r>
      <w:r w:rsidRPr="005423CD">
        <w:rPr>
          <w:color w:val="1F1F26"/>
          <w:lang w:val="it-IT"/>
        </w:rPr>
        <w:t>267/000;</w:t>
      </w:r>
    </w:p>
    <w:p w:rsidR="00DD6BC9" w:rsidRPr="005423CD" w:rsidRDefault="005423CD" w:rsidP="005423CD">
      <w:pPr>
        <w:pStyle w:val="Corpotesto"/>
        <w:numPr>
          <w:ilvl w:val="0"/>
          <w:numId w:val="7"/>
        </w:numPr>
        <w:tabs>
          <w:tab w:val="left" w:pos="480"/>
        </w:tabs>
        <w:jc w:val="both"/>
        <w:rPr>
          <w:lang w:val="it-IT"/>
        </w:rPr>
        <w:sectPr w:rsidR="00DD6BC9" w:rsidRPr="005423CD">
          <w:pgSz w:w="11910" w:h="16840"/>
          <w:pgMar w:top="100" w:right="120" w:bottom="660" w:left="1300" w:header="0" w:footer="467" w:gutter="0"/>
          <w:cols w:space="720"/>
        </w:sectPr>
      </w:pPr>
      <w:r>
        <w:rPr>
          <w:color w:val="1F1F26"/>
          <w:lang w:val="it-IT"/>
        </w:rPr>
        <w:t xml:space="preserve">partecipare alla formazione della </w:t>
      </w:r>
      <w:r w:rsidR="00DD6BC9" w:rsidRPr="005423CD">
        <w:rPr>
          <w:color w:val="1F1F26"/>
          <w:lang w:val="it-IT"/>
        </w:rPr>
        <w:t>relazione  finale  sul Rendiconto  di Gestione</w:t>
      </w:r>
      <w:r w:rsidR="00DD6BC9" w:rsidRPr="005423CD">
        <w:rPr>
          <w:color w:val="1F1F26"/>
          <w:spacing w:val="20"/>
          <w:lang w:val="it-IT"/>
        </w:rPr>
        <w:t xml:space="preserve"> </w:t>
      </w:r>
      <w:r w:rsidR="00DD6BC9" w:rsidRPr="005423CD">
        <w:rPr>
          <w:color w:val="1F1F26"/>
          <w:lang w:val="it-IT"/>
        </w:rPr>
        <w:t>dell'Ente</w:t>
      </w:r>
      <w:r w:rsidR="00DD6BC9" w:rsidRPr="005423CD">
        <w:rPr>
          <w:color w:val="1F1F26"/>
          <w:w w:val="101"/>
          <w:lang w:val="it-IT"/>
        </w:rPr>
        <w:t xml:space="preserve"> </w:t>
      </w:r>
      <w:r w:rsidR="00DD6BC9" w:rsidRPr="005423CD">
        <w:rPr>
          <w:color w:val="1F1F26"/>
          <w:lang w:val="it-IT"/>
        </w:rPr>
        <w:t>di</w:t>
      </w:r>
      <w:r w:rsidR="00DD6BC9" w:rsidRPr="005423CD">
        <w:rPr>
          <w:color w:val="1F1F26"/>
          <w:spacing w:val="3"/>
          <w:lang w:val="it-IT"/>
        </w:rPr>
        <w:t xml:space="preserve"> </w:t>
      </w:r>
      <w:r w:rsidR="00DD6BC9" w:rsidRPr="005423CD">
        <w:rPr>
          <w:color w:val="1F1F26"/>
          <w:lang w:val="it-IT"/>
        </w:rPr>
        <w:t>cui</w:t>
      </w:r>
      <w:r w:rsidR="00DD6BC9" w:rsidRPr="005423CD">
        <w:rPr>
          <w:color w:val="1F1F26"/>
          <w:spacing w:val="10"/>
          <w:lang w:val="it-IT"/>
        </w:rPr>
        <w:t xml:space="preserve"> </w:t>
      </w:r>
      <w:r w:rsidR="00DD6BC9" w:rsidRPr="005423CD">
        <w:rPr>
          <w:color w:val="1F1F26"/>
          <w:lang w:val="it-IT"/>
        </w:rPr>
        <w:t>all'art.</w:t>
      </w:r>
      <w:r w:rsidR="00DD6BC9" w:rsidRPr="005423CD">
        <w:rPr>
          <w:color w:val="1F1F26"/>
          <w:spacing w:val="14"/>
          <w:lang w:val="it-IT"/>
        </w:rPr>
        <w:t xml:space="preserve"> </w:t>
      </w:r>
      <w:r w:rsidR="00DD6BC9" w:rsidRPr="005423CD">
        <w:rPr>
          <w:color w:val="1F1F26"/>
          <w:lang w:val="it-IT"/>
        </w:rPr>
        <w:t>227/1</w:t>
      </w:r>
      <w:r w:rsidR="00DD6BC9" w:rsidRPr="005423CD">
        <w:rPr>
          <w:color w:val="1F1F26"/>
          <w:spacing w:val="12"/>
          <w:lang w:val="it-IT"/>
        </w:rPr>
        <w:t xml:space="preserve"> </w:t>
      </w:r>
      <w:r w:rsidR="00DD6BC9" w:rsidRPr="005423CD">
        <w:rPr>
          <w:color w:val="1F1F26"/>
          <w:lang w:val="it-IT"/>
        </w:rPr>
        <w:t>del</w:t>
      </w:r>
      <w:r w:rsidR="00DD6BC9" w:rsidRPr="005423CD">
        <w:rPr>
          <w:color w:val="1F1F26"/>
          <w:spacing w:val="17"/>
          <w:lang w:val="it-IT"/>
        </w:rPr>
        <w:t xml:space="preserve"> </w:t>
      </w:r>
      <w:r>
        <w:rPr>
          <w:color w:val="1F1F26"/>
          <w:lang w:val="it-IT"/>
        </w:rPr>
        <w:t>D.Lgs. n.267/2000.</w:t>
      </w:r>
    </w:p>
    <w:p w:rsidR="005423CD" w:rsidRDefault="005423CD" w:rsidP="005423CD">
      <w:pPr>
        <w:pStyle w:val="Corpotesto"/>
        <w:spacing w:before="55"/>
        <w:ind w:left="0" w:right="135"/>
        <w:rPr>
          <w:color w:val="1C1A21"/>
          <w:w w:val="105"/>
          <w:lang w:val="it-IT"/>
        </w:rPr>
      </w:pPr>
    </w:p>
    <w:p w:rsidR="005423CD" w:rsidRPr="005423CD" w:rsidRDefault="00DD6BC9" w:rsidP="005423CD">
      <w:pPr>
        <w:pStyle w:val="Corpotesto"/>
        <w:numPr>
          <w:ilvl w:val="0"/>
          <w:numId w:val="6"/>
        </w:numPr>
        <w:spacing w:before="55"/>
        <w:ind w:right="135"/>
        <w:rPr>
          <w:lang w:val="it-IT"/>
        </w:rPr>
      </w:pPr>
      <w:r w:rsidRPr="005423CD">
        <w:rPr>
          <w:color w:val="1C1A21"/>
          <w:w w:val="105"/>
          <w:lang w:val="it-IT"/>
        </w:rPr>
        <w:t>V</w:t>
      </w:r>
      <w:r w:rsidR="00965B0F">
        <w:rPr>
          <w:color w:val="1C1A21"/>
          <w:w w:val="105"/>
          <w:lang w:val="it-IT"/>
        </w:rPr>
        <w:t>engono confermati:</w:t>
      </w:r>
    </w:p>
    <w:p w:rsidR="00214C20" w:rsidRPr="00214C20" w:rsidRDefault="00DD6BC9" w:rsidP="00214C20">
      <w:pPr>
        <w:pStyle w:val="Corpotesto"/>
        <w:numPr>
          <w:ilvl w:val="0"/>
          <w:numId w:val="7"/>
        </w:numPr>
        <w:spacing w:before="55"/>
        <w:ind w:right="135"/>
        <w:jc w:val="both"/>
        <w:rPr>
          <w:lang w:val="it-IT"/>
        </w:rPr>
      </w:pPr>
      <w:r w:rsidRPr="005423CD">
        <w:rPr>
          <w:color w:val="1C1A21"/>
          <w:lang w:val="it-IT"/>
        </w:rPr>
        <w:t>il soggetto "Consegnatario" nel Re</w:t>
      </w:r>
      <w:r w:rsidR="005423CD">
        <w:rPr>
          <w:color w:val="1C1A21"/>
          <w:lang w:val="it-IT"/>
        </w:rPr>
        <w:t>sponsabile dell'Area Economico-F</w:t>
      </w:r>
      <w:r w:rsidRPr="005423CD">
        <w:rPr>
          <w:color w:val="1C1A21"/>
          <w:lang w:val="it-IT"/>
        </w:rPr>
        <w:t>inanziaria,</w:t>
      </w:r>
      <w:r w:rsidRPr="005423CD">
        <w:rPr>
          <w:color w:val="1C1A21"/>
          <w:spacing w:val="-4"/>
          <w:lang w:val="it-IT"/>
        </w:rPr>
        <w:t xml:space="preserve"> </w:t>
      </w:r>
      <w:r w:rsidRPr="005423CD">
        <w:rPr>
          <w:color w:val="1C1A21"/>
          <w:lang w:val="it-IT"/>
        </w:rPr>
        <w:t>quale</w:t>
      </w:r>
      <w:r w:rsidRPr="005423CD">
        <w:rPr>
          <w:color w:val="1C1A21"/>
          <w:w w:val="103"/>
          <w:lang w:val="it-IT"/>
        </w:rPr>
        <w:t xml:space="preserve"> </w:t>
      </w:r>
      <w:r w:rsidRPr="005423CD">
        <w:rPr>
          <w:color w:val="1C1A21"/>
          <w:lang w:val="it-IT"/>
        </w:rPr>
        <w:t>obbligato alla tenuta della contabilità pa</w:t>
      </w:r>
      <w:r w:rsidR="005423CD">
        <w:rPr>
          <w:color w:val="1C1A21"/>
          <w:lang w:val="it-IT"/>
        </w:rPr>
        <w:t xml:space="preserve">trimoniale, alle registrazioni </w:t>
      </w:r>
      <w:r w:rsidR="00965B0F">
        <w:rPr>
          <w:color w:val="1C1A21"/>
          <w:lang w:val="it-IT"/>
        </w:rPr>
        <w:t xml:space="preserve">di variazioni </w:t>
      </w:r>
      <w:r w:rsidR="005423CD">
        <w:rPr>
          <w:color w:val="1C1A21"/>
          <w:lang w:val="it-IT"/>
        </w:rPr>
        <w:t xml:space="preserve">e </w:t>
      </w:r>
      <w:r w:rsidRPr="005423CD">
        <w:rPr>
          <w:color w:val="1C1A21"/>
          <w:lang w:val="it-IT"/>
        </w:rPr>
        <w:t>alla redazione di tutti i documenti contabili di</w:t>
      </w:r>
      <w:r w:rsidRPr="005423CD">
        <w:rPr>
          <w:color w:val="1C1A21"/>
          <w:spacing w:val="17"/>
          <w:lang w:val="it-IT"/>
        </w:rPr>
        <w:t xml:space="preserve"> </w:t>
      </w:r>
      <w:r w:rsidRPr="005423CD">
        <w:rPr>
          <w:color w:val="1C1A21"/>
          <w:lang w:val="it-IT"/>
        </w:rPr>
        <w:t>legge;</w:t>
      </w:r>
    </w:p>
    <w:p w:rsidR="00965B0F" w:rsidRPr="00965B0F" w:rsidRDefault="00DD6BC9" w:rsidP="00965B0F">
      <w:pPr>
        <w:pStyle w:val="Corpotesto"/>
        <w:numPr>
          <w:ilvl w:val="0"/>
          <w:numId w:val="7"/>
        </w:numPr>
        <w:spacing w:before="55"/>
        <w:ind w:right="135"/>
        <w:jc w:val="both"/>
        <w:rPr>
          <w:lang w:val="it-IT"/>
        </w:rPr>
      </w:pPr>
      <w:r w:rsidRPr="00214C20">
        <w:rPr>
          <w:color w:val="1C1A21"/>
          <w:lang w:val="it-IT"/>
        </w:rPr>
        <w:t>i soggetti "Sub Consegnatari</w:t>
      </w:r>
      <w:r w:rsidR="00965B0F">
        <w:rPr>
          <w:color w:val="1C1A21"/>
          <w:lang w:val="it-IT"/>
        </w:rPr>
        <w:t xml:space="preserve">" nei Responsabili delle Unità </w:t>
      </w:r>
      <w:r w:rsidRPr="00214C20">
        <w:rPr>
          <w:color w:val="1C1A21"/>
          <w:lang w:val="it-IT"/>
        </w:rPr>
        <w:t xml:space="preserve">Organizzative, </w:t>
      </w:r>
      <w:r w:rsidR="00965B0F">
        <w:rPr>
          <w:color w:val="1C1A21"/>
          <w:spacing w:val="8"/>
          <w:lang w:val="it-IT"/>
        </w:rPr>
        <w:t xml:space="preserve">in quanto </w:t>
      </w:r>
      <w:r w:rsidRPr="00214C20">
        <w:rPr>
          <w:color w:val="1C1A21"/>
          <w:lang w:val="it-IT"/>
        </w:rPr>
        <w:t>obbligati alla regolare manuten</w:t>
      </w:r>
      <w:r w:rsidR="00965B0F">
        <w:rPr>
          <w:color w:val="1C1A21"/>
          <w:lang w:val="it-IT"/>
        </w:rPr>
        <w:t xml:space="preserve">zione e conservazione dei beni </w:t>
      </w:r>
      <w:r w:rsidRPr="00214C20">
        <w:rPr>
          <w:color w:val="1C1A21"/>
          <w:lang w:val="it-IT"/>
        </w:rPr>
        <w:t>mobili  ed  immobili</w:t>
      </w:r>
      <w:r w:rsidRPr="00214C20">
        <w:rPr>
          <w:color w:val="1C1A21"/>
          <w:spacing w:val="-5"/>
          <w:lang w:val="it-IT"/>
        </w:rPr>
        <w:t xml:space="preserve"> </w:t>
      </w:r>
      <w:r w:rsidRPr="00214C20">
        <w:rPr>
          <w:color w:val="1C1A21"/>
          <w:lang w:val="it-IT"/>
        </w:rPr>
        <w:t>loro</w:t>
      </w:r>
      <w:r w:rsidRPr="00214C20">
        <w:rPr>
          <w:color w:val="1C1A21"/>
          <w:spacing w:val="39"/>
          <w:lang w:val="it-IT"/>
        </w:rPr>
        <w:t xml:space="preserve"> </w:t>
      </w:r>
      <w:r w:rsidRPr="00214C20">
        <w:rPr>
          <w:color w:val="1C1A21"/>
          <w:lang w:val="it-IT"/>
        </w:rPr>
        <w:t>affidati</w:t>
      </w:r>
      <w:r w:rsidRPr="00214C20">
        <w:rPr>
          <w:color w:val="1C1A21"/>
          <w:spacing w:val="47"/>
          <w:lang w:val="it-IT"/>
        </w:rPr>
        <w:t xml:space="preserve"> </w:t>
      </w:r>
      <w:r w:rsidRPr="00214C20">
        <w:rPr>
          <w:color w:val="1C1A21"/>
          <w:lang w:val="it-IT"/>
        </w:rPr>
        <w:t>per</w:t>
      </w:r>
      <w:r w:rsidRPr="00214C20">
        <w:rPr>
          <w:color w:val="1C1A21"/>
          <w:spacing w:val="50"/>
          <w:lang w:val="it-IT"/>
        </w:rPr>
        <w:t xml:space="preserve"> </w:t>
      </w:r>
      <w:r w:rsidRPr="00214C20">
        <w:rPr>
          <w:color w:val="1C1A21"/>
          <w:lang w:val="it-IT"/>
        </w:rPr>
        <w:t>la</w:t>
      </w:r>
      <w:r w:rsidRPr="00214C20">
        <w:rPr>
          <w:color w:val="1C1A21"/>
          <w:spacing w:val="26"/>
          <w:lang w:val="it-IT"/>
        </w:rPr>
        <w:t xml:space="preserve"> </w:t>
      </w:r>
      <w:r w:rsidRPr="00214C20">
        <w:rPr>
          <w:color w:val="1C1A21"/>
          <w:lang w:val="it-IT"/>
        </w:rPr>
        <w:t>gestione</w:t>
      </w:r>
      <w:r w:rsidRPr="00214C20">
        <w:rPr>
          <w:color w:val="1C1A21"/>
          <w:spacing w:val="44"/>
          <w:lang w:val="it-IT"/>
        </w:rPr>
        <w:t xml:space="preserve"> </w:t>
      </w:r>
      <w:r w:rsidRPr="00214C20">
        <w:rPr>
          <w:color w:val="1C1A21"/>
          <w:lang w:val="it-IT"/>
        </w:rPr>
        <w:t>dei</w:t>
      </w:r>
      <w:r w:rsidRPr="00214C20">
        <w:rPr>
          <w:color w:val="1C1A21"/>
          <w:spacing w:val="38"/>
          <w:lang w:val="it-IT"/>
        </w:rPr>
        <w:t xml:space="preserve"> </w:t>
      </w:r>
      <w:r w:rsidRPr="00214C20">
        <w:rPr>
          <w:color w:val="1C1A21"/>
          <w:lang w:val="it-IT"/>
        </w:rPr>
        <w:t>relativi Servizi.</w:t>
      </w:r>
      <w:r w:rsidRPr="00214C20">
        <w:rPr>
          <w:color w:val="1C1A21"/>
          <w:spacing w:val="36"/>
          <w:lang w:val="it-IT"/>
        </w:rPr>
        <w:t xml:space="preserve"> </w:t>
      </w:r>
      <w:r w:rsidRPr="00214C20">
        <w:rPr>
          <w:color w:val="1C1A21"/>
          <w:lang w:val="it-IT"/>
        </w:rPr>
        <w:t>Sono</w:t>
      </w:r>
      <w:r w:rsidRPr="00214C20">
        <w:rPr>
          <w:color w:val="1C1A21"/>
          <w:spacing w:val="38"/>
          <w:lang w:val="it-IT"/>
        </w:rPr>
        <w:t xml:space="preserve"> </w:t>
      </w:r>
      <w:r w:rsidRPr="00214C20">
        <w:rPr>
          <w:color w:val="1C1A21"/>
          <w:lang w:val="it-IT"/>
        </w:rPr>
        <w:t>inoltre</w:t>
      </w:r>
      <w:r w:rsidRPr="00214C20">
        <w:rPr>
          <w:color w:val="1C1A21"/>
          <w:spacing w:val="40"/>
          <w:lang w:val="it-IT"/>
        </w:rPr>
        <w:t xml:space="preserve"> </w:t>
      </w:r>
      <w:r w:rsidRPr="00214C20">
        <w:rPr>
          <w:color w:val="1C1A21"/>
          <w:lang w:val="it-IT"/>
        </w:rPr>
        <w:t>obbligati</w:t>
      </w:r>
      <w:r w:rsidRPr="00214C20">
        <w:rPr>
          <w:color w:val="1C1A21"/>
          <w:spacing w:val="47"/>
          <w:lang w:val="it-IT"/>
        </w:rPr>
        <w:t xml:space="preserve"> </w:t>
      </w:r>
      <w:r w:rsidRPr="00214C20">
        <w:rPr>
          <w:color w:val="1C1A21"/>
          <w:lang w:val="it-IT"/>
        </w:rPr>
        <w:t>a</w:t>
      </w:r>
      <w:r w:rsidRPr="00214C20">
        <w:rPr>
          <w:color w:val="1C1A21"/>
          <w:spacing w:val="27"/>
          <w:lang w:val="it-IT"/>
        </w:rPr>
        <w:t xml:space="preserve"> </w:t>
      </w:r>
      <w:r w:rsidRPr="00214C20">
        <w:rPr>
          <w:color w:val="1C1A21"/>
          <w:lang w:val="it-IT"/>
        </w:rPr>
        <w:t>comunicare</w:t>
      </w:r>
      <w:r w:rsidR="00965B0F">
        <w:rPr>
          <w:color w:val="1C1A21"/>
          <w:lang w:val="it-IT"/>
        </w:rPr>
        <w:t xml:space="preserve"> </w:t>
      </w:r>
      <w:r w:rsidRPr="00214C20">
        <w:rPr>
          <w:color w:val="1C1A21"/>
          <w:lang w:val="it-IT"/>
        </w:rPr>
        <w:t>al</w:t>
      </w:r>
      <w:r w:rsidRPr="00214C20">
        <w:rPr>
          <w:color w:val="1C1A21"/>
          <w:spacing w:val="40"/>
          <w:lang w:val="it-IT"/>
        </w:rPr>
        <w:t xml:space="preserve"> </w:t>
      </w:r>
      <w:r w:rsidRPr="00214C20">
        <w:rPr>
          <w:color w:val="1C1A21"/>
          <w:lang w:val="it-IT"/>
        </w:rPr>
        <w:t>Responsabile</w:t>
      </w:r>
      <w:r w:rsidRPr="00214C20">
        <w:rPr>
          <w:color w:val="1C1A21"/>
          <w:spacing w:val="48"/>
          <w:lang w:val="it-IT"/>
        </w:rPr>
        <w:t xml:space="preserve"> </w:t>
      </w:r>
      <w:r w:rsidRPr="00214C20">
        <w:rPr>
          <w:color w:val="1C1A21"/>
          <w:lang w:val="it-IT"/>
        </w:rPr>
        <w:t>dell'Area</w:t>
      </w:r>
      <w:r w:rsidRPr="00214C20">
        <w:rPr>
          <w:color w:val="1C1A21"/>
          <w:spacing w:val="50"/>
          <w:lang w:val="it-IT"/>
        </w:rPr>
        <w:t xml:space="preserve"> </w:t>
      </w:r>
      <w:r w:rsidRPr="00214C20">
        <w:rPr>
          <w:color w:val="1C1A21"/>
          <w:lang w:val="it-IT"/>
        </w:rPr>
        <w:t>Economico-finanziaria</w:t>
      </w:r>
      <w:r w:rsidRPr="00214C20">
        <w:rPr>
          <w:color w:val="1C1A21"/>
          <w:spacing w:val="23"/>
          <w:lang w:val="it-IT"/>
        </w:rPr>
        <w:t xml:space="preserve"> </w:t>
      </w:r>
      <w:r w:rsidRPr="00214C20">
        <w:rPr>
          <w:color w:val="1C1A21"/>
          <w:lang w:val="it-IT"/>
        </w:rPr>
        <w:t>tutte</w:t>
      </w:r>
      <w:r w:rsidRPr="00214C20">
        <w:rPr>
          <w:color w:val="1C1A21"/>
          <w:spacing w:val="44"/>
          <w:lang w:val="it-IT"/>
        </w:rPr>
        <w:t xml:space="preserve"> </w:t>
      </w:r>
      <w:r w:rsidRPr="00214C20">
        <w:rPr>
          <w:color w:val="1C1A21"/>
          <w:lang w:val="it-IT"/>
        </w:rPr>
        <w:t>le</w:t>
      </w:r>
      <w:r w:rsidRPr="00214C20">
        <w:rPr>
          <w:color w:val="1C1A21"/>
          <w:spacing w:val="27"/>
          <w:lang w:val="it-IT"/>
        </w:rPr>
        <w:t xml:space="preserve"> </w:t>
      </w:r>
      <w:r w:rsidRPr="00214C20">
        <w:rPr>
          <w:color w:val="1C1A21"/>
          <w:lang w:val="it-IT"/>
        </w:rPr>
        <w:t>variazioni</w:t>
      </w:r>
      <w:r w:rsidRPr="00214C20">
        <w:rPr>
          <w:color w:val="1C1A21"/>
          <w:spacing w:val="53"/>
          <w:lang w:val="it-IT"/>
        </w:rPr>
        <w:t xml:space="preserve"> </w:t>
      </w:r>
      <w:r w:rsidRPr="00214C20">
        <w:rPr>
          <w:color w:val="1C1A21"/>
          <w:lang w:val="it-IT"/>
        </w:rPr>
        <w:t>del</w:t>
      </w:r>
      <w:r w:rsidRPr="00214C20">
        <w:rPr>
          <w:color w:val="1C1A21"/>
          <w:spacing w:val="36"/>
          <w:lang w:val="it-IT"/>
        </w:rPr>
        <w:t xml:space="preserve"> </w:t>
      </w:r>
      <w:r w:rsidRPr="00214C20">
        <w:rPr>
          <w:color w:val="1C1A21"/>
          <w:lang w:val="it-IT"/>
        </w:rPr>
        <w:t>patrimonio</w:t>
      </w:r>
      <w:r w:rsidR="00965B0F">
        <w:rPr>
          <w:color w:val="1C1A21"/>
          <w:spacing w:val="11"/>
          <w:lang w:val="it-IT"/>
        </w:rPr>
        <w:t xml:space="preserve"> </w:t>
      </w:r>
      <w:r w:rsidRPr="00214C20">
        <w:rPr>
          <w:color w:val="1C1A21"/>
          <w:lang w:val="it-IT"/>
        </w:rPr>
        <w:t>dandone</w:t>
      </w:r>
      <w:r w:rsidRPr="00214C20">
        <w:rPr>
          <w:color w:val="1C1A21"/>
          <w:spacing w:val="49"/>
          <w:lang w:val="it-IT"/>
        </w:rPr>
        <w:t xml:space="preserve"> </w:t>
      </w:r>
      <w:r w:rsidRPr="00214C20">
        <w:rPr>
          <w:color w:val="1C1A21"/>
          <w:lang w:val="it-IT"/>
        </w:rPr>
        <w:t>atto</w:t>
      </w:r>
      <w:r w:rsidRPr="00214C20">
        <w:rPr>
          <w:color w:val="1C1A21"/>
          <w:spacing w:val="50"/>
          <w:lang w:val="it-IT"/>
        </w:rPr>
        <w:t xml:space="preserve"> </w:t>
      </w:r>
      <w:r w:rsidRPr="00214C20">
        <w:rPr>
          <w:color w:val="1C1A21"/>
          <w:lang w:val="it-IT"/>
        </w:rPr>
        <w:t>nelle</w:t>
      </w:r>
      <w:r w:rsidRPr="00214C20">
        <w:rPr>
          <w:color w:val="1C1A21"/>
          <w:spacing w:val="54"/>
          <w:lang w:val="it-IT"/>
        </w:rPr>
        <w:t xml:space="preserve"> </w:t>
      </w:r>
      <w:r w:rsidRPr="00214C20">
        <w:rPr>
          <w:color w:val="1C1A21"/>
          <w:lang w:val="it-IT"/>
        </w:rPr>
        <w:t>Determinazioni</w:t>
      </w:r>
      <w:r w:rsidRPr="00214C20">
        <w:rPr>
          <w:color w:val="1C1A21"/>
          <w:spacing w:val="25"/>
          <w:lang w:val="it-IT"/>
        </w:rPr>
        <w:t xml:space="preserve"> </w:t>
      </w:r>
      <w:r w:rsidRPr="00214C20">
        <w:rPr>
          <w:color w:val="1C1A21"/>
          <w:lang w:val="it-IT"/>
        </w:rPr>
        <w:t>che</w:t>
      </w:r>
      <w:r w:rsidRPr="00214C20">
        <w:rPr>
          <w:color w:val="1C1A21"/>
          <w:spacing w:val="46"/>
          <w:lang w:val="it-IT"/>
        </w:rPr>
        <w:t xml:space="preserve"> </w:t>
      </w:r>
      <w:r w:rsidRPr="00214C20">
        <w:rPr>
          <w:color w:val="1C1A21"/>
          <w:lang w:val="it-IT"/>
        </w:rPr>
        <w:t>producono</w:t>
      </w:r>
      <w:r w:rsidRPr="00214C20">
        <w:rPr>
          <w:color w:val="1C1A21"/>
          <w:spacing w:val="7"/>
          <w:lang w:val="it-IT"/>
        </w:rPr>
        <w:t xml:space="preserve"> </w:t>
      </w:r>
      <w:r w:rsidRPr="00214C20">
        <w:rPr>
          <w:color w:val="1C1A21"/>
          <w:lang w:val="it-IT"/>
        </w:rPr>
        <w:t>dette</w:t>
      </w:r>
      <w:r w:rsidRPr="00214C20">
        <w:rPr>
          <w:color w:val="1C1A21"/>
          <w:spacing w:val="50"/>
          <w:lang w:val="it-IT"/>
        </w:rPr>
        <w:t xml:space="preserve"> </w:t>
      </w:r>
      <w:r w:rsidRPr="00214C20">
        <w:rPr>
          <w:color w:val="1C1A21"/>
          <w:lang w:val="it-IT"/>
        </w:rPr>
        <w:t>variazioni</w:t>
      </w:r>
      <w:r w:rsidRPr="00214C20">
        <w:rPr>
          <w:color w:val="1C1A21"/>
          <w:spacing w:val="6"/>
          <w:lang w:val="it-IT"/>
        </w:rPr>
        <w:t xml:space="preserve"> </w:t>
      </w:r>
      <w:r w:rsidRPr="00214C20">
        <w:rPr>
          <w:color w:val="1C1A21"/>
          <w:lang w:val="it-IT"/>
        </w:rPr>
        <w:t>o</w:t>
      </w:r>
      <w:r w:rsidRPr="00214C20">
        <w:rPr>
          <w:color w:val="1C1A21"/>
          <w:spacing w:val="39"/>
          <w:lang w:val="it-IT"/>
        </w:rPr>
        <w:t xml:space="preserve"> </w:t>
      </w:r>
      <w:r w:rsidRPr="00214C20">
        <w:rPr>
          <w:color w:val="1C1A21"/>
          <w:lang w:val="it-IT"/>
        </w:rPr>
        <w:t>mediante</w:t>
      </w:r>
      <w:r w:rsidR="00965B0F">
        <w:rPr>
          <w:color w:val="1C1A21"/>
          <w:lang w:val="it-IT"/>
        </w:rPr>
        <w:t xml:space="preserve"> </w:t>
      </w:r>
      <w:r w:rsidRPr="00214C20">
        <w:rPr>
          <w:color w:val="1C1A21"/>
          <w:lang w:val="it-IT"/>
        </w:rPr>
        <w:t>apposite</w:t>
      </w:r>
      <w:r w:rsidRPr="00214C20">
        <w:rPr>
          <w:color w:val="1C1A21"/>
          <w:spacing w:val="48"/>
          <w:lang w:val="it-IT"/>
        </w:rPr>
        <w:t xml:space="preserve"> </w:t>
      </w:r>
      <w:r w:rsidRPr="00214C20">
        <w:rPr>
          <w:color w:val="1C1A21"/>
          <w:lang w:val="it-IT"/>
        </w:rPr>
        <w:t>prime</w:t>
      </w:r>
      <w:r w:rsidRPr="00214C20">
        <w:rPr>
          <w:color w:val="1C1A21"/>
          <w:spacing w:val="51"/>
          <w:lang w:val="it-IT"/>
        </w:rPr>
        <w:t xml:space="preserve"> </w:t>
      </w:r>
      <w:r w:rsidRPr="00214C20">
        <w:rPr>
          <w:color w:val="1C1A21"/>
          <w:lang w:val="it-IT"/>
        </w:rPr>
        <w:t>note.</w:t>
      </w:r>
      <w:r w:rsidRPr="00214C20">
        <w:rPr>
          <w:color w:val="1C1A21"/>
          <w:spacing w:val="42"/>
          <w:lang w:val="it-IT"/>
        </w:rPr>
        <w:t xml:space="preserve"> </w:t>
      </w:r>
      <w:r w:rsidRPr="00214C20">
        <w:rPr>
          <w:rFonts w:ascii="Arial" w:hAnsi="Arial"/>
          <w:color w:val="1C1A21"/>
          <w:lang w:val="it-IT"/>
        </w:rPr>
        <w:t>In</w:t>
      </w:r>
      <w:r w:rsidRPr="00214C20">
        <w:rPr>
          <w:rFonts w:ascii="Arial" w:hAnsi="Arial"/>
          <w:color w:val="1C1A21"/>
          <w:spacing w:val="-6"/>
          <w:lang w:val="it-IT"/>
        </w:rPr>
        <w:t xml:space="preserve"> </w:t>
      </w:r>
      <w:r w:rsidRPr="00214C20">
        <w:rPr>
          <w:color w:val="1C1A21"/>
          <w:lang w:val="it-IT"/>
        </w:rPr>
        <w:t>entrambi</w:t>
      </w:r>
      <w:r w:rsidRPr="00214C20">
        <w:rPr>
          <w:color w:val="1C1A21"/>
          <w:spacing w:val="2"/>
          <w:lang w:val="it-IT"/>
        </w:rPr>
        <w:t xml:space="preserve"> </w:t>
      </w:r>
      <w:r w:rsidRPr="00214C20">
        <w:rPr>
          <w:color w:val="1C1A21"/>
          <w:lang w:val="it-IT"/>
        </w:rPr>
        <w:t>i</w:t>
      </w:r>
      <w:r w:rsidRPr="00214C20">
        <w:rPr>
          <w:color w:val="1C1A21"/>
          <w:spacing w:val="33"/>
          <w:lang w:val="it-IT"/>
        </w:rPr>
        <w:t xml:space="preserve"> </w:t>
      </w:r>
      <w:r w:rsidRPr="00214C20">
        <w:rPr>
          <w:color w:val="1C1A21"/>
          <w:lang w:val="it-IT"/>
        </w:rPr>
        <w:t>casi</w:t>
      </w:r>
      <w:r w:rsidRPr="00214C20">
        <w:rPr>
          <w:color w:val="1C1A21"/>
          <w:spacing w:val="43"/>
          <w:lang w:val="it-IT"/>
        </w:rPr>
        <w:t xml:space="preserve"> </w:t>
      </w:r>
      <w:r w:rsidRPr="00214C20">
        <w:rPr>
          <w:color w:val="1C1A21"/>
          <w:lang w:val="it-IT"/>
        </w:rPr>
        <w:t>devono</w:t>
      </w:r>
      <w:r w:rsidRPr="00214C20">
        <w:rPr>
          <w:color w:val="1C1A21"/>
          <w:spacing w:val="44"/>
          <w:lang w:val="it-IT"/>
        </w:rPr>
        <w:t xml:space="preserve"> </w:t>
      </w:r>
      <w:r w:rsidRPr="00214C20">
        <w:rPr>
          <w:color w:val="1C1A21"/>
          <w:lang w:val="it-IT"/>
        </w:rPr>
        <w:t>essere</w:t>
      </w:r>
      <w:r w:rsidRPr="00214C20">
        <w:rPr>
          <w:color w:val="1C1A21"/>
          <w:spacing w:val="37"/>
          <w:lang w:val="it-IT"/>
        </w:rPr>
        <w:t xml:space="preserve"> </w:t>
      </w:r>
      <w:r w:rsidRPr="00214C20">
        <w:rPr>
          <w:color w:val="1C1A21"/>
          <w:lang w:val="it-IT"/>
        </w:rPr>
        <w:t>esattamente</w:t>
      </w:r>
      <w:r w:rsidRPr="00214C20">
        <w:rPr>
          <w:color w:val="1C1A21"/>
          <w:spacing w:val="2"/>
          <w:lang w:val="it-IT"/>
        </w:rPr>
        <w:t xml:space="preserve"> </w:t>
      </w:r>
      <w:r w:rsidRPr="00214C20">
        <w:rPr>
          <w:color w:val="1C1A21"/>
          <w:lang w:val="it-IT"/>
        </w:rPr>
        <w:t>individuati</w:t>
      </w:r>
      <w:r w:rsidRPr="00214C20">
        <w:rPr>
          <w:color w:val="1C1A21"/>
          <w:spacing w:val="5"/>
          <w:lang w:val="it-IT"/>
        </w:rPr>
        <w:t xml:space="preserve"> </w:t>
      </w:r>
      <w:r w:rsidRPr="00214C20">
        <w:rPr>
          <w:color w:val="1C1A21"/>
          <w:lang w:val="it-IT"/>
        </w:rPr>
        <w:t>i</w:t>
      </w:r>
      <w:r w:rsidRPr="00214C20">
        <w:rPr>
          <w:color w:val="1C1A21"/>
          <w:spacing w:val="39"/>
          <w:lang w:val="it-IT"/>
        </w:rPr>
        <w:t xml:space="preserve"> </w:t>
      </w:r>
      <w:r w:rsidRPr="00214C20">
        <w:rPr>
          <w:color w:val="1C1A21"/>
          <w:lang w:val="it-IT"/>
        </w:rPr>
        <w:t>beni</w:t>
      </w:r>
      <w:r w:rsidRPr="00214C20">
        <w:rPr>
          <w:color w:val="1C1A21"/>
          <w:spacing w:val="-53"/>
          <w:lang w:val="it-IT"/>
        </w:rPr>
        <w:t xml:space="preserve"> </w:t>
      </w:r>
      <w:r w:rsidRPr="00214C20">
        <w:rPr>
          <w:color w:val="1C1A21"/>
          <w:lang w:val="it-IT"/>
        </w:rPr>
        <w:t>oggetto</w:t>
      </w:r>
      <w:r w:rsidRPr="00214C20">
        <w:rPr>
          <w:color w:val="1C1A21"/>
          <w:spacing w:val="36"/>
          <w:lang w:val="it-IT"/>
        </w:rPr>
        <w:t xml:space="preserve"> </w:t>
      </w:r>
      <w:r w:rsidRPr="00214C20">
        <w:rPr>
          <w:color w:val="1C1A21"/>
          <w:lang w:val="it-IT"/>
        </w:rPr>
        <w:t>delle</w:t>
      </w:r>
      <w:r w:rsidRPr="00214C20">
        <w:rPr>
          <w:color w:val="1C1A21"/>
          <w:spacing w:val="37"/>
          <w:lang w:val="it-IT"/>
        </w:rPr>
        <w:t xml:space="preserve"> </w:t>
      </w:r>
      <w:r w:rsidRPr="00214C20">
        <w:rPr>
          <w:color w:val="1C1A21"/>
          <w:lang w:val="it-IT"/>
        </w:rPr>
        <w:t>variazioni</w:t>
      </w:r>
      <w:r w:rsidRPr="00214C20">
        <w:rPr>
          <w:color w:val="1C1A21"/>
          <w:spacing w:val="55"/>
          <w:lang w:val="it-IT"/>
        </w:rPr>
        <w:t xml:space="preserve"> </w:t>
      </w:r>
      <w:r w:rsidRPr="00214C20">
        <w:rPr>
          <w:color w:val="1C1A21"/>
          <w:lang w:val="it-IT"/>
        </w:rPr>
        <w:t>o</w:t>
      </w:r>
      <w:r w:rsidRPr="00214C20">
        <w:rPr>
          <w:color w:val="1C1A21"/>
          <w:spacing w:val="26"/>
          <w:lang w:val="it-IT"/>
        </w:rPr>
        <w:t xml:space="preserve"> </w:t>
      </w:r>
      <w:r w:rsidRPr="00214C20">
        <w:rPr>
          <w:color w:val="1C1A21"/>
          <w:lang w:val="it-IT"/>
        </w:rPr>
        <w:t>di</w:t>
      </w:r>
      <w:r w:rsidRPr="00214C20">
        <w:rPr>
          <w:color w:val="1C1A21"/>
          <w:spacing w:val="30"/>
          <w:lang w:val="it-IT"/>
        </w:rPr>
        <w:t xml:space="preserve"> </w:t>
      </w:r>
      <w:r w:rsidRPr="00214C20">
        <w:rPr>
          <w:color w:val="1C1A21"/>
          <w:lang w:val="it-IT"/>
        </w:rPr>
        <w:t>nuove</w:t>
      </w:r>
      <w:r w:rsidRPr="00214C20">
        <w:rPr>
          <w:color w:val="1C1A21"/>
          <w:spacing w:val="51"/>
          <w:lang w:val="it-IT"/>
        </w:rPr>
        <w:t xml:space="preserve"> </w:t>
      </w:r>
      <w:r w:rsidRPr="00214C20">
        <w:rPr>
          <w:color w:val="1C1A21"/>
          <w:lang w:val="it-IT"/>
        </w:rPr>
        <w:t>iscrizioni</w:t>
      </w:r>
      <w:r w:rsidRPr="00214C20">
        <w:rPr>
          <w:color w:val="1C1A21"/>
          <w:spacing w:val="43"/>
          <w:lang w:val="it-IT"/>
        </w:rPr>
        <w:t xml:space="preserve"> </w:t>
      </w:r>
      <w:r w:rsidRPr="00214C20">
        <w:rPr>
          <w:color w:val="1C1A21"/>
          <w:lang w:val="it-IT"/>
        </w:rPr>
        <w:t>(dati</w:t>
      </w:r>
      <w:r w:rsidRPr="00214C20">
        <w:rPr>
          <w:color w:val="1C1A21"/>
          <w:spacing w:val="34"/>
          <w:lang w:val="it-IT"/>
        </w:rPr>
        <w:t xml:space="preserve"> </w:t>
      </w:r>
      <w:r w:rsidRPr="00214C20">
        <w:rPr>
          <w:color w:val="1C1A21"/>
          <w:lang w:val="it-IT"/>
        </w:rPr>
        <w:t>catastali,</w:t>
      </w:r>
      <w:r w:rsidRPr="00214C20">
        <w:rPr>
          <w:color w:val="1C1A21"/>
          <w:spacing w:val="41"/>
          <w:lang w:val="it-IT"/>
        </w:rPr>
        <w:t xml:space="preserve"> </w:t>
      </w:r>
      <w:r w:rsidRPr="00214C20">
        <w:rPr>
          <w:color w:val="1C1A21"/>
          <w:lang w:val="it-IT"/>
        </w:rPr>
        <w:t>esatta</w:t>
      </w:r>
      <w:r w:rsidRPr="00214C20">
        <w:rPr>
          <w:color w:val="1C1A21"/>
          <w:spacing w:val="36"/>
          <w:lang w:val="it-IT"/>
        </w:rPr>
        <w:t xml:space="preserve"> </w:t>
      </w:r>
      <w:r w:rsidRPr="00214C20">
        <w:rPr>
          <w:color w:val="1C1A21"/>
          <w:lang w:val="it-IT"/>
        </w:rPr>
        <w:t>descrizione,</w:t>
      </w:r>
      <w:r w:rsidRPr="00214C20">
        <w:rPr>
          <w:color w:val="1C1A21"/>
          <w:spacing w:val="-55"/>
          <w:lang w:val="it-IT"/>
        </w:rPr>
        <w:t xml:space="preserve"> </w:t>
      </w:r>
      <w:r w:rsidRPr="00214C20">
        <w:rPr>
          <w:color w:val="1C1A21"/>
          <w:lang w:val="it-IT"/>
        </w:rPr>
        <w:t>natura,</w:t>
      </w:r>
      <w:r w:rsidRPr="00214C20">
        <w:rPr>
          <w:color w:val="1C1A21"/>
          <w:spacing w:val="52"/>
          <w:lang w:val="it-IT"/>
        </w:rPr>
        <w:t xml:space="preserve"> </w:t>
      </w:r>
      <w:r w:rsidRPr="00214C20">
        <w:rPr>
          <w:color w:val="1C1A21"/>
          <w:lang w:val="it-IT"/>
        </w:rPr>
        <w:t>ecc.),</w:t>
      </w:r>
      <w:r w:rsidRPr="00214C20">
        <w:rPr>
          <w:color w:val="1C1A21"/>
          <w:spacing w:val="31"/>
          <w:lang w:val="it-IT"/>
        </w:rPr>
        <w:t xml:space="preserve"> </w:t>
      </w:r>
      <w:r w:rsidRPr="00214C20">
        <w:rPr>
          <w:color w:val="1C1A21"/>
          <w:lang w:val="it-IT"/>
        </w:rPr>
        <w:t>ai</w:t>
      </w:r>
      <w:r w:rsidRPr="00214C20">
        <w:rPr>
          <w:color w:val="1C1A21"/>
          <w:spacing w:val="34"/>
          <w:lang w:val="it-IT"/>
        </w:rPr>
        <w:t xml:space="preserve"> </w:t>
      </w:r>
      <w:r w:rsidRPr="00214C20">
        <w:rPr>
          <w:color w:val="1C1A21"/>
          <w:lang w:val="it-IT"/>
        </w:rPr>
        <w:t>sensi</w:t>
      </w:r>
      <w:r w:rsidRPr="00214C20">
        <w:rPr>
          <w:color w:val="1C1A21"/>
          <w:spacing w:val="31"/>
          <w:lang w:val="it-IT"/>
        </w:rPr>
        <w:t xml:space="preserve"> </w:t>
      </w:r>
      <w:r w:rsidRPr="00214C20">
        <w:rPr>
          <w:color w:val="1C1A21"/>
          <w:lang w:val="it-IT"/>
        </w:rPr>
        <w:t>del</w:t>
      </w:r>
      <w:r w:rsidRPr="00214C20">
        <w:rPr>
          <w:color w:val="1C1A21"/>
          <w:spacing w:val="48"/>
          <w:lang w:val="it-IT"/>
        </w:rPr>
        <w:t xml:space="preserve"> </w:t>
      </w:r>
      <w:r w:rsidRPr="00214C20">
        <w:rPr>
          <w:color w:val="1C1A21"/>
          <w:lang w:val="it-IT"/>
        </w:rPr>
        <w:t>Regolamento</w:t>
      </w:r>
      <w:r w:rsidRPr="00214C20">
        <w:rPr>
          <w:color w:val="1C1A21"/>
          <w:spacing w:val="8"/>
          <w:lang w:val="it-IT"/>
        </w:rPr>
        <w:t xml:space="preserve"> </w:t>
      </w:r>
      <w:r w:rsidRPr="00214C20">
        <w:rPr>
          <w:color w:val="1C1A21"/>
          <w:lang w:val="it-IT"/>
        </w:rPr>
        <w:t>di</w:t>
      </w:r>
      <w:r w:rsidRPr="00214C20">
        <w:rPr>
          <w:color w:val="1C1A21"/>
          <w:spacing w:val="42"/>
          <w:lang w:val="it-IT"/>
        </w:rPr>
        <w:t xml:space="preserve"> </w:t>
      </w:r>
      <w:r w:rsidRPr="00214C20">
        <w:rPr>
          <w:color w:val="1C1A21"/>
          <w:lang w:val="it-IT"/>
        </w:rPr>
        <w:t>Contabilità</w:t>
      </w:r>
      <w:r w:rsidRPr="00214C20">
        <w:rPr>
          <w:color w:val="4D4D4D"/>
          <w:lang w:val="it-IT"/>
        </w:rPr>
        <w:t>.</w:t>
      </w:r>
      <w:r w:rsidRPr="00214C20">
        <w:rPr>
          <w:color w:val="4D4D4D"/>
          <w:spacing w:val="8"/>
          <w:lang w:val="it-IT"/>
        </w:rPr>
        <w:t xml:space="preserve"> </w:t>
      </w:r>
      <w:r w:rsidRPr="00214C20">
        <w:rPr>
          <w:color w:val="1C1A21"/>
          <w:lang w:val="it-IT"/>
        </w:rPr>
        <w:t>Gli</w:t>
      </w:r>
      <w:r w:rsidRPr="00214C20">
        <w:rPr>
          <w:color w:val="1C1A21"/>
          <w:spacing w:val="38"/>
          <w:lang w:val="it-IT"/>
        </w:rPr>
        <w:t xml:space="preserve"> </w:t>
      </w:r>
      <w:r w:rsidRPr="00214C20">
        <w:rPr>
          <w:color w:val="1C1A21"/>
          <w:lang w:val="it-IT"/>
        </w:rPr>
        <w:t>Agenti</w:t>
      </w:r>
      <w:r w:rsidRPr="00214C20">
        <w:rPr>
          <w:color w:val="1C1A21"/>
          <w:spacing w:val="3"/>
          <w:lang w:val="it-IT"/>
        </w:rPr>
        <w:t xml:space="preserve"> </w:t>
      </w:r>
      <w:r w:rsidRPr="00214C20">
        <w:rPr>
          <w:color w:val="1C1A21"/>
          <w:lang w:val="it-IT"/>
        </w:rPr>
        <w:t>contabili a</w:t>
      </w:r>
      <w:r w:rsidRPr="00214C20">
        <w:rPr>
          <w:color w:val="1C1A21"/>
          <w:spacing w:val="26"/>
          <w:lang w:val="it-IT"/>
        </w:rPr>
        <w:t xml:space="preserve"> </w:t>
      </w:r>
      <w:r w:rsidRPr="00214C20">
        <w:rPr>
          <w:color w:val="1C1A21"/>
          <w:lang w:val="it-IT"/>
        </w:rPr>
        <w:t>denaro</w:t>
      </w:r>
      <w:r w:rsidR="00965B0F">
        <w:rPr>
          <w:color w:val="1C1A21"/>
          <w:lang w:val="it-IT"/>
        </w:rPr>
        <w:t xml:space="preserve"> </w:t>
      </w:r>
      <w:r w:rsidRPr="00214C20">
        <w:rPr>
          <w:color w:val="1C1A21"/>
          <w:spacing w:val="-52"/>
          <w:lang w:val="it-IT"/>
        </w:rPr>
        <w:t xml:space="preserve"> </w:t>
      </w:r>
      <w:r w:rsidR="00965B0F">
        <w:rPr>
          <w:color w:val="1C1A21"/>
          <w:lang w:val="it-IT"/>
        </w:rPr>
        <w:t>e</w:t>
      </w:r>
      <w:r w:rsidRPr="00214C20">
        <w:rPr>
          <w:color w:val="1C1A21"/>
          <w:spacing w:val="29"/>
          <w:lang w:val="it-IT"/>
        </w:rPr>
        <w:t xml:space="preserve"> </w:t>
      </w:r>
      <w:r w:rsidRPr="00214C20">
        <w:rPr>
          <w:color w:val="1C1A21"/>
          <w:lang w:val="it-IT"/>
        </w:rPr>
        <w:t>a</w:t>
      </w:r>
      <w:r w:rsidRPr="00214C20">
        <w:rPr>
          <w:color w:val="1C1A21"/>
          <w:spacing w:val="14"/>
          <w:lang w:val="it-IT"/>
        </w:rPr>
        <w:t xml:space="preserve"> </w:t>
      </w:r>
      <w:r w:rsidRPr="00214C20">
        <w:rPr>
          <w:color w:val="1C1A21"/>
          <w:lang w:val="it-IT"/>
        </w:rPr>
        <w:t>materia</w:t>
      </w:r>
      <w:r w:rsidRPr="00214C20">
        <w:rPr>
          <w:color w:val="1C1A21"/>
          <w:spacing w:val="37"/>
          <w:lang w:val="it-IT"/>
        </w:rPr>
        <w:t xml:space="preserve"> </w:t>
      </w:r>
      <w:r w:rsidRPr="00214C20">
        <w:rPr>
          <w:color w:val="1C1A21"/>
          <w:lang w:val="it-IT"/>
        </w:rPr>
        <w:t>devono</w:t>
      </w:r>
      <w:r w:rsidRPr="00214C20">
        <w:rPr>
          <w:color w:val="1C1A21"/>
          <w:spacing w:val="33"/>
          <w:lang w:val="it-IT"/>
        </w:rPr>
        <w:t xml:space="preserve"> </w:t>
      </w:r>
      <w:r w:rsidRPr="00214C20">
        <w:rPr>
          <w:color w:val="1C1A21"/>
          <w:lang w:val="it-IT"/>
        </w:rPr>
        <w:t>produrre</w:t>
      </w:r>
      <w:r w:rsidRPr="00214C20">
        <w:rPr>
          <w:color w:val="1C1A21"/>
          <w:spacing w:val="47"/>
          <w:lang w:val="it-IT"/>
        </w:rPr>
        <w:t xml:space="preserve"> </w:t>
      </w:r>
      <w:r w:rsidRPr="00214C20">
        <w:rPr>
          <w:color w:val="1C1A21"/>
          <w:lang w:val="it-IT"/>
        </w:rPr>
        <w:t>a</w:t>
      </w:r>
      <w:r w:rsidRPr="00214C20">
        <w:rPr>
          <w:color w:val="1C1A21"/>
          <w:spacing w:val="14"/>
          <w:lang w:val="it-IT"/>
        </w:rPr>
        <w:t xml:space="preserve"> </w:t>
      </w:r>
      <w:r w:rsidRPr="00214C20">
        <w:rPr>
          <w:color w:val="1C1A21"/>
          <w:lang w:val="it-IT"/>
        </w:rPr>
        <w:t>fine</w:t>
      </w:r>
      <w:r w:rsidRPr="00214C20">
        <w:rPr>
          <w:color w:val="1C1A21"/>
          <w:spacing w:val="19"/>
          <w:lang w:val="it-IT"/>
        </w:rPr>
        <w:t xml:space="preserve"> </w:t>
      </w:r>
      <w:r w:rsidRPr="00214C20">
        <w:rPr>
          <w:color w:val="1C1A21"/>
          <w:lang w:val="it-IT"/>
        </w:rPr>
        <w:t>esercizio,</w:t>
      </w:r>
      <w:r w:rsidRPr="00214C20">
        <w:rPr>
          <w:color w:val="1C1A21"/>
          <w:spacing w:val="30"/>
          <w:lang w:val="it-IT"/>
        </w:rPr>
        <w:t xml:space="preserve"> </w:t>
      </w:r>
      <w:r w:rsidRPr="00214C20">
        <w:rPr>
          <w:color w:val="1C1A21"/>
          <w:lang w:val="it-IT"/>
        </w:rPr>
        <w:t>con</w:t>
      </w:r>
      <w:r w:rsidRPr="00214C20">
        <w:rPr>
          <w:color w:val="1C1A21"/>
          <w:spacing w:val="30"/>
          <w:lang w:val="it-IT"/>
        </w:rPr>
        <w:t xml:space="preserve"> </w:t>
      </w:r>
      <w:r w:rsidRPr="00214C20">
        <w:rPr>
          <w:color w:val="1C1A21"/>
          <w:lang w:val="it-IT"/>
        </w:rPr>
        <w:t>il</w:t>
      </w:r>
      <w:r w:rsidRPr="00214C20">
        <w:rPr>
          <w:color w:val="1C1A21"/>
          <w:spacing w:val="23"/>
          <w:lang w:val="it-IT"/>
        </w:rPr>
        <w:t xml:space="preserve"> </w:t>
      </w:r>
      <w:r w:rsidRPr="00214C20">
        <w:rPr>
          <w:color w:val="1C1A21"/>
          <w:lang w:val="it-IT"/>
        </w:rPr>
        <w:t>supporto</w:t>
      </w:r>
      <w:r w:rsidRPr="00214C20">
        <w:rPr>
          <w:color w:val="1C1A21"/>
          <w:spacing w:val="33"/>
          <w:lang w:val="it-IT"/>
        </w:rPr>
        <w:t xml:space="preserve"> </w:t>
      </w:r>
      <w:r w:rsidRPr="00214C20">
        <w:rPr>
          <w:color w:val="1C1A21"/>
          <w:lang w:val="it-IT"/>
        </w:rPr>
        <w:t>informatico</w:t>
      </w:r>
      <w:r w:rsidRPr="00214C20">
        <w:rPr>
          <w:color w:val="1C1A21"/>
          <w:spacing w:val="41"/>
          <w:lang w:val="it-IT"/>
        </w:rPr>
        <w:t xml:space="preserve"> </w:t>
      </w:r>
      <w:r w:rsidRPr="00214C20">
        <w:rPr>
          <w:color w:val="1C1A21"/>
          <w:lang w:val="it-IT"/>
        </w:rPr>
        <w:t>gestito</w:t>
      </w:r>
      <w:r w:rsidRPr="00214C20">
        <w:rPr>
          <w:color w:val="1C1A21"/>
          <w:spacing w:val="31"/>
          <w:lang w:val="it-IT"/>
        </w:rPr>
        <w:t xml:space="preserve"> </w:t>
      </w:r>
      <w:r w:rsidRPr="00214C20">
        <w:rPr>
          <w:color w:val="1C1A21"/>
          <w:lang w:val="it-IT"/>
        </w:rPr>
        <w:t>dal</w:t>
      </w:r>
      <w:r w:rsidR="00965B0F">
        <w:rPr>
          <w:color w:val="1C1A21"/>
          <w:lang w:val="it-IT"/>
        </w:rPr>
        <w:t xml:space="preserve"> </w:t>
      </w:r>
      <w:r w:rsidRPr="00214C20">
        <w:rPr>
          <w:color w:val="1C1A21"/>
          <w:spacing w:val="-54"/>
          <w:lang w:val="it-IT"/>
        </w:rPr>
        <w:t xml:space="preserve"> </w:t>
      </w:r>
      <w:r w:rsidRPr="00214C20">
        <w:rPr>
          <w:color w:val="1C1A21"/>
          <w:lang w:val="it-IT"/>
        </w:rPr>
        <w:t>Responsabile</w:t>
      </w:r>
      <w:r w:rsidRPr="00214C20">
        <w:rPr>
          <w:color w:val="1C1A21"/>
          <w:spacing w:val="12"/>
          <w:lang w:val="it-IT"/>
        </w:rPr>
        <w:t xml:space="preserve"> </w:t>
      </w:r>
      <w:r w:rsidRPr="00214C20">
        <w:rPr>
          <w:color w:val="1C1A21"/>
          <w:lang w:val="it-IT"/>
        </w:rPr>
        <w:t>della</w:t>
      </w:r>
      <w:r w:rsidRPr="00214C20">
        <w:rPr>
          <w:color w:val="1C1A21"/>
          <w:spacing w:val="51"/>
          <w:lang w:val="it-IT"/>
        </w:rPr>
        <w:t xml:space="preserve"> </w:t>
      </w:r>
      <w:r w:rsidRPr="00214C20">
        <w:rPr>
          <w:color w:val="1C1A21"/>
          <w:lang w:val="it-IT"/>
        </w:rPr>
        <w:t>tenuta</w:t>
      </w:r>
      <w:r w:rsidRPr="00214C20">
        <w:rPr>
          <w:color w:val="1C1A21"/>
          <w:spacing w:val="1"/>
          <w:lang w:val="it-IT"/>
        </w:rPr>
        <w:t xml:space="preserve"> </w:t>
      </w:r>
      <w:r w:rsidRPr="00214C20">
        <w:rPr>
          <w:color w:val="1C1A21"/>
          <w:lang w:val="it-IT"/>
        </w:rPr>
        <w:t>della Contabilità</w:t>
      </w:r>
      <w:r w:rsidRPr="00214C20">
        <w:rPr>
          <w:color w:val="1C1A21"/>
          <w:spacing w:val="14"/>
          <w:lang w:val="it-IT"/>
        </w:rPr>
        <w:t xml:space="preserve"> </w:t>
      </w:r>
      <w:r w:rsidRPr="00214C20">
        <w:rPr>
          <w:color w:val="1C1A21"/>
          <w:lang w:val="it-IT"/>
        </w:rPr>
        <w:t>Patrimoniale,</w:t>
      </w:r>
      <w:r w:rsidRPr="00214C20">
        <w:rPr>
          <w:color w:val="1C1A21"/>
          <w:spacing w:val="24"/>
          <w:lang w:val="it-IT"/>
        </w:rPr>
        <w:t xml:space="preserve"> </w:t>
      </w:r>
      <w:r w:rsidRPr="00214C20">
        <w:rPr>
          <w:color w:val="1C1A21"/>
          <w:lang w:val="it-IT"/>
        </w:rPr>
        <w:t>il</w:t>
      </w:r>
      <w:r w:rsidRPr="00214C20">
        <w:rPr>
          <w:color w:val="1C1A21"/>
          <w:spacing w:val="57"/>
          <w:lang w:val="it-IT"/>
        </w:rPr>
        <w:t xml:space="preserve"> </w:t>
      </w:r>
      <w:r w:rsidRPr="00214C20">
        <w:rPr>
          <w:color w:val="1C1A21"/>
          <w:lang w:val="it-IT"/>
        </w:rPr>
        <w:t>Conto</w:t>
      </w:r>
      <w:r w:rsidRPr="00214C20">
        <w:rPr>
          <w:color w:val="1C1A21"/>
          <w:spacing w:val="53"/>
          <w:lang w:val="it-IT"/>
        </w:rPr>
        <w:t xml:space="preserve"> </w:t>
      </w:r>
      <w:r w:rsidRPr="00214C20">
        <w:rPr>
          <w:color w:val="1C1A21"/>
          <w:lang w:val="it-IT"/>
        </w:rPr>
        <w:t>ai</w:t>
      </w:r>
      <w:r w:rsidRPr="00214C20">
        <w:rPr>
          <w:color w:val="1C1A21"/>
          <w:spacing w:val="55"/>
          <w:lang w:val="it-IT"/>
        </w:rPr>
        <w:t xml:space="preserve"> </w:t>
      </w:r>
      <w:r w:rsidRPr="00214C20">
        <w:rPr>
          <w:color w:val="1C1A21"/>
          <w:lang w:val="it-IT"/>
        </w:rPr>
        <w:t>fini</w:t>
      </w:r>
      <w:r w:rsidRPr="00214C20">
        <w:rPr>
          <w:color w:val="1C1A21"/>
          <w:spacing w:val="1"/>
          <w:lang w:val="it-IT"/>
        </w:rPr>
        <w:t xml:space="preserve"> </w:t>
      </w:r>
      <w:r w:rsidRPr="00214C20">
        <w:rPr>
          <w:color w:val="1C1A21"/>
          <w:lang w:val="it-IT"/>
        </w:rPr>
        <w:t>e</w:t>
      </w:r>
      <w:r w:rsidRPr="00214C20">
        <w:rPr>
          <w:color w:val="1C1A21"/>
          <w:spacing w:val="39"/>
          <w:lang w:val="it-IT"/>
        </w:rPr>
        <w:t xml:space="preserve"> </w:t>
      </w:r>
      <w:r w:rsidRPr="00214C20">
        <w:rPr>
          <w:color w:val="1C1A21"/>
          <w:lang w:val="it-IT"/>
        </w:rPr>
        <w:t>per</w:t>
      </w:r>
      <w:r w:rsidRPr="00214C20">
        <w:rPr>
          <w:color w:val="1C1A21"/>
          <w:spacing w:val="13"/>
          <w:lang w:val="it-IT"/>
        </w:rPr>
        <w:t xml:space="preserve"> </w:t>
      </w:r>
      <w:r w:rsidRPr="00214C20">
        <w:rPr>
          <w:color w:val="1C1A21"/>
          <w:lang w:val="it-IT"/>
        </w:rPr>
        <w:t>gli</w:t>
      </w:r>
      <w:r w:rsidRPr="00214C20">
        <w:rPr>
          <w:color w:val="1C1A21"/>
          <w:spacing w:val="-55"/>
          <w:lang w:val="it-IT"/>
        </w:rPr>
        <w:t xml:space="preserve"> </w:t>
      </w:r>
      <w:r w:rsidR="00965B0F">
        <w:rPr>
          <w:color w:val="1C1A21"/>
          <w:spacing w:val="-55"/>
          <w:lang w:val="it-IT"/>
        </w:rPr>
        <w:t xml:space="preserve"> </w:t>
      </w:r>
      <w:r w:rsidRPr="00214C20">
        <w:rPr>
          <w:color w:val="1C1A21"/>
          <w:lang w:val="it-IT"/>
        </w:rPr>
        <w:t>effetti</w:t>
      </w:r>
      <w:r w:rsidRPr="00214C20">
        <w:rPr>
          <w:color w:val="1C1A21"/>
          <w:spacing w:val="47"/>
          <w:lang w:val="it-IT"/>
        </w:rPr>
        <w:t xml:space="preserve"> </w:t>
      </w:r>
      <w:r w:rsidRPr="00214C20">
        <w:rPr>
          <w:color w:val="1C1A21"/>
          <w:lang w:val="it-IT"/>
        </w:rPr>
        <w:t>dell'Ordinamento</w:t>
      </w:r>
      <w:r w:rsidRPr="00214C20">
        <w:rPr>
          <w:color w:val="1C1A21"/>
          <w:spacing w:val="14"/>
          <w:lang w:val="it-IT"/>
        </w:rPr>
        <w:t xml:space="preserve"> </w:t>
      </w:r>
      <w:r w:rsidRPr="00214C20">
        <w:rPr>
          <w:color w:val="1C1A21"/>
          <w:lang w:val="it-IT"/>
        </w:rPr>
        <w:t>Contabile</w:t>
      </w:r>
      <w:r w:rsidRPr="00214C20">
        <w:rPr>
          <w:color w:val="1C1A21"/>
          <w:spacing w:val="51"/>
          <w:lang w:val="it-IT"/>
        </w:rPr>
        <w:t xml:space="preserve"> </w:t>
      </w:r>
      <w:r w:rsidRPr="00214C20">
        <w:rPr>
          <w:color w:val="1C1A21"/>
          <w:lang w:val="it-IT"/>
        </w:rPr>
        <w:t>e</w:t>
      </w:r>
      <w:r w:rsidRPr="00214C20">
        <w:rPr>
          <w:color w:val="1C1A21"/>
          <w:spacing w:val="28"/>
          <w:lang w:val="it-IT"/>
        </w:rPr>
        <w:t xml:space="preserve"> </w:t>
      </w:r>
      <w:r w:rsidRPr="00214C20">
        <w:rPr>
          <w:color w:val="1C1A21"/>
          <w:lang w:val="it-IT"/>
        </w:rPr>
        <w:t>del</w:t>
      </w:r>
      <w:r w:rsidRPr="00214C20">
        <w:rPr>
          <w:color w:val="1C1A21"/>
          <w:spacing w:val="46"/>
          <w:lang w:val="it-IT"/>
        </w:rPr>
        <w:t xml:space="preserve"> </w:t>
      </w:r>
      <w:r w:rsidRPr="00214C20">
        <w:rPr>
          <w:color w:val="1C1A21"/>
          <w:lang w:val="it-IT"/>
        </w:rPr>
        <w:t>Regolamento</w:t>
      </w:r>
      <w:r w:rsidRPr="00214C20">
        <w:rPr>
          <w:color w:val="1C1A21"/>
          <w:spacing w:val="9"/>
          <w:lang w:val="it-IT"/>
        </w:rPr>
        <w:t xml:space="preserve"> </w:t>
      </w:r>
      <w:r w:rsidRPr="00214C20">
        <w:rPr>
          <w:color w:val="1C1A21"/>
          <w:lang w:val="it-IT"/>
        </w:rPr>
        <w:t>di</w:t>
      </w:r>
      <w:r w:rsidRPr="00214C20">
        <w:rPr>
          <w:color w:val="1C1A21"/>
          <w:spacing w:val="39"/>
          <w:lang w:val="it-IT"/>
        </w:rPr>
        <w:t xml:space="preserve"> </w:t>
      </w:r>
      <w:r w:rsidRPr="00214C20">
        <w:rPr>
          <w:color w:val="1C1A21"/>
          <w:lang w:val="it-IT"/>
        </w:rPr>
        <w:t>Contabilità</w:t>
      </w:r>
      <w:r w:rsidRPr="00214C20">
        <w:rPr>
          <w:color w:val="1C1A21"/>
          <w:spacing w:val="44"/>
          <w:lang w:val="it-IT"/>
        </w:rPr>
        <w:t xml:space="preserve"> </w:t>
      </w:r>
      <w:r w:rsidRPr="00214C20">
        <w:rPr>
          <w:color w:val="1C1A21"/>
          <w:lang w:val="it-IT"/>
        </w:rPr>
        <w:t>e</w:t>
      </w:r>
      <w:r w:rsidRPr="00214C20">
        <w:rPr>
          <w:color w:val="1C1A21"/>
          <w:spacing w:val="28"/>
          <w:lang w:val="it-IT"/>
        </w:rPr>
        <w:t xml:space="preserve"> </w:t>
      </w:r>
      <w:r w:rsidRPr="00214C20">
        <w:rPr>
          <w:color w:val="1C1A21"/>
          <w:lang w:val="it-IT"/>
        </w:rPr>
        <w:t>per</w:t>
      </w:r>
      <w:r w:rsidRPr="00214C20">
        <w:rPr>
          <w:color w:val="1C1A21"/>
          <w:spacing w:val="52"/>
          <w:lang w:val="it-IT"/>
        </w:rPr>
        <w:t xml:space="preserve"> </w:t>
      </w:r>
      <w:r w:rsidRPr="00214C20">
        <w:rPr>
          <w:color w:val="1C1A21"/>
          <w:lang w:val="it-IT"/>
        </w:rPr>
        <w:t>la</w:t>
      </w:r>
      <w:r w:rsidRPr="00214C20">
        <w:rPr>
          <w:color w:val="1C1A21"/>
          <w:spacing w:val="28"/>
          <w:lang w:val="it-IT"/>
        </w:rPr>
        <w:t xml:space="preserve"> </w:t>
      </w:r>
      <w:r w:rsidRPr="00214C20">
        <w:rPr>
          <w:color w:val="1C1A21"/>
          <w:lang w:val="it-IT"/>
        </w:rPr>
        <w:t>dovuta</w:t>
      </w:r>
      <w:r w:rsidR="00965B0F">
        <w:rPr>
          <w:color w:val="1C1A21"/>
          <w:lang w:val="it-IT"/>
        </w:rPr>
        <w:t xml:space="preserve"> </w:t>
      </w:r>
      <w:r w:rsidRPr="00214C20">
        <w:rPr>
          <w:color w:val="1C1A21"/>
          <w:spacing w:val="-54"/>
          <w:lang w:val="it-IT"/>
        </w:rPr>
        <w:t xml:space="preserve"> </w:t>
      </w:r>
      <w:r w:rsidRPr="00214C20">
        <w:rPr>
          <w:color w:val="1C1A21"/>
          <w:lang w:val="it-IT"/>
        </w:rPr>
        <w:t>parificazione con la Contabilità Generale</w:t>
      </w:r>
      <w:r w:rsidRPr="00214C20">
        <w:rPr>
          <w:color w:val="1C1A21"/>
          <w:spacing w:val="29"/>
          <w:lang w:val="it-IT"/>
        </w:rPr>
        <w:t xml:space="preserve"> </w:t>
      </w:r>
      <w:r w:rsidRPr="00214C20">
        <w:rPr>
          <w:color w:val="1C1A21"/>
          <w:lang w:val="it-IT"/>
        </w:rPr>
        <w:t>dell'Ente;</w:t>
      </w:r>
    </w:p>
    <w:p w:rsidR="00965B0F" w:rsidRDefault="000B4A84" w:rsidP="00965B0F">
      <w:pPr>
        <w:pStyle w:val="Corpotesto"/>
        <w:numPr>
          <w:ilvl w:val="0"/>
          <w:numId w:val="7"/>
        </w:numPr>
        <w:spacing w:before="55"/>
        <w:ind w:right="135"/>
        <w:jc w:val="both"/>
        <w:rPr>
          <w:lang w:val="it-IT"/>
        </w:rPr>
      </w:pPr>
      <w:r>
        <w:rPr>
          <w:color w:val="1C1A21"/>
          <w:lang w:val="it-IT"/>
        </w:rPr>
        <w:t xml:space="preserve">gli </w:t>
      </w:r>
      <w:r w:rsidR="00DD6BC9" w:rsidRPr="00965B0F">
        <w:rPr>
          <w:color w:val="1C1A21"/>
          <w:lang w:val="it-IT"/>
        </w:rPr>
        <w:t>agenti contabili a den</w:t>
      </w:r>
      <w:r w:rsidR="00965B0F">
        <w:rPr>
          <w:color w:val="1C1A21"/>
          <w:lang w:val="it-IT"/>
        </w:rPr>
        <w:t xml:space="preserve">aro, ai sensi dell'art. 41 del </w:t>
      </w:r>
      <w:r w:rsidR="00DD6BC9" w:rsidRPr="00965B0F">
        <w:rPr>
          <w:color w:val="1C1A21"/>
          <w:lang w:val="it-IT"/>
        </w:rPr>
        <w:t>vigente  Regolamento</w:t>
      </w:r>
      <w:r w:rsidR="00DD6BC9" w:rsidRPr="00965B0F">
        <w:rPr>
          <w:color w:val="1C1A21"/>
          <w:spacing w:val="43"/>
          <w:lang w:val="it-IT"/>
        </w:rPr>
        <w:t xml:space="preserve"> </w:t>
      </w:r>
      <w:r w:rsidR="00DD6BC9" w:rsidRPr="00965B0F">
        <w:rPr>
          <w:color w:val="1C1A21"/>
          <w:lang w:val="it-IT"/>
        </w:rPr>
        <w:t>di</w:t>
      </w:r>
      <w:r w:rsidR="00DD6BC9" w:rsidRPr="00965B0F">
        <w:rPr>
          <w:color w:val="1C1A21"/>
          <w:w w:val="101"/>
          <w:lang w:val="it-IT"/>
        </w:rPr>
        <w:t xml:space="preserve"> </w:t>
      </w:r>
      <w:r w:rsidR="00DD6BC9" w:rsidRPr="00965B0F">
        <w:rPr>
          <w:color w:val="1C1A21"/>
          <w:lang w:val="it-IT"/>
        </w:rPr>
        <w:t xml:space="preserve">Contabilità, come individuati con  l'atto  della  Giunta  Comunale  n.  155 </w:t>
      </w:r>
      <w:r w:rsidR="00DD6BC9" w:rsidRPr="00965B0F">
        <w:rPr>
          <w:color w:val="1C1A21"/>
          <w:spacing w:val="52"/>
          <w:lang w:val="it-IT"/>
        </w:rPr>
        <w:t xml:space="preserve"> </w:t>
      </w:r>
      <w:r w:rsidR="00DD6BC9" w:rsidRPr="00965B0F">
        <w:rPr>
          <w:color w:val="1C1A21"/>
          <w:lang w:val="it-IT"/>
        </w:rPr>
        <w:t>del</w:t>
      </w:r>
      <w:r w:rsidR="00DD6BC9" w:rsidRPr="00965B0F">
        <w:rPr>
          <w:color w:val="1C1A21"/>
          <w:w w:val="101"/>
          <w:lang w:val="it-IT"/>
        </w:rPr>
        <w:t xml:space="preserve"> </w:t>
      </w:r>
      <w:r w:rsidR="00E37336">
        <w:rPr>
          <w:color w:val="1C1A21"/>
          <w:lang w:val="it-IT"/>
        </w:rPr>
        <w:t>14.10.2008, n. 37 del 27.03.2017 nonché, da ultimo, con la deliber</w:t>
      </w:r>
      <w:r w:rsidR="00350ABA">
        <w:rPr>
          <w:color w:val="1C1A21"/>
          <w:lang w:val="it-IT"/>
        </w:rPr>
        <w:t>azione – adottata in data odierna e dichiarata immediatamente eseguibile come per legge -  della Giunta Comunale n.80 del 24 aprile 2019,</w:t>
      </w:r>
      <w:r w:rsidR="00E37336">
        <w:rPr>
          <w:color w:val="1C1A21"/>
          <w:lang w:val="it-IT"/>
        </w:rPr>
        <w:t xml:space="preserve"> come segue:</w:t>
      </w:r>
    </w:p>
    <w:p w:rsidR="00965B0F" w:rsidRDefault="00965B0F" w:rsidP="00965B0F">
      <w:pPr>
        <w:pStyle w:val="Corpotesto"/>
        <w:spacing w:before="55"/>
        <w:ind w:left="1957" w:right="135"/>
        <w:jc w:val="both"/>
        <w:rPr>
          <w:lang w:val="it-IT"/>
        </w:rPr>
      </w:pPr>
    </w:p>
    <w:p w:rsidR="00965B0F" w:rsidRPr="00E37336" w:rsidRDefault="00E37336" w:rsidP="00C50EC4">
      <w:pPr>
        <w:pStyle w:val="Corpotesto"/>
        <w:spacing w:before="55"/>
        <w:ind w:right="135"/>
        <w:jc w:val="both"/>
        <w:rPr>
          <w:color w:val="1C1A21"/>
          <w:lang w:val="it-IT"/>
        </w:rPr>
      </w:pPr>
      <w:r w:rsidRPr="00C50EC4">
        <w:rPr>
          <w:b/>
          <w:color w:val="1C1A21"/>
          <w:lang w:val="it-IT"/>
        </w:rPr>
        <w:t>Domenico Farinelli</w:t>
      </w:r>
      <w:r>
        <w:rPr>
          <w:color w:val="1C1A21"/>
          <w:lang w:val="it-IT"/>
        </w:rPr>
        <w:t xml:space="preserve"> </w:t>
      </w:r>
      <w:r w:rsidR="00965B0F" w:rsidRPr="00E37336">
        <w:rPr>
          <w:color w:val="1C1A21"/>
          <w:lang w:val="it-IT"/>
        </w:rPr>
        <w:t xml:space="preserve"> - </w:t>
      </w:r>
      <w:r w:rsidR="00DD6BC9" w:rsidRPr="00E37336">
        <w:rPr>
          <w:color w:val="1C1A21"/>
          <w:lang w:val="it-IT"/>
        </w:rPr>
        <w:t xml:space="preserve">collaboratore  </w:t>
      </w:r>
      <w:r w:rsidR="00DD6BC9" w:rsidRPr="00E37336">
        <w:rPr>
          <w:color w:val="1C1A21"/>
          <w:spacing w:val="48"/>
          <w:lang w:val="it-IT"/>
        </w:rPr>
        <w:t xml:space="preserve"> </w:t>
      </w:r>
      <w:r w:rsidR="00965B0F" w:rsidRPr="00E37336">
        <w:rPr>
          <w:color w:val="1C1A21"/>
          <w:lang w:val="it-IT"/>
        </w:rPr>
        <w:t xml:space="preserve">amministrativo - </w:t>
      </w:r>
      <w:r w:rsidR="00DD6BC9" w:rsidRPr="00E37336">
        <w:rPr>
          <w:color w:val="1C1A21"/>
          <w:lang w:val="it-IT"/>
        </w:rPr>
        <w:t xml:space="preserve">Cat   B3  </w:t>
      </w:r>
      <w:r w:rsidR="00DD6BC9" w:rsidRPr="00E37336">
        <w:rPr>
          <w:color w:val="1C1A21"/>
          <w:spacing w:val="42"/>
          <w:lang w:val="it-IT"/>
        </w:rPr>
        <w:t xml:space="preserve"> </w:t>
      </w:r>
      <w:r w:rsidR="00C50EC4">
        <w:rPr>
          <w:color w:val="1C1A21"/>
          <w:lang w:val="it-IT"/>
        </w:rPr>
        <w:t xml:space="preserve">per la </w:t>
      </w:r>
      <w:r w:rsidR="00DD6BC9" w:rsidRPr="00E37336">
        <w:rPr>
          <w:color w:val="1C1A21"/>
          <w:lang w:val="it-IT"/>
        </w:rPr>
        <w:t xml:space="preserve">riscossione dei diritti di anagrafe e  carte  d'identità,  sostituito  in  caso </w:t>
      </w:r>
      <w:r w:rsidR="00DD6BC9" w:rsidRPr="00E37336">
        <w:rPr>
          <w:color w:val="1C1A21"/>
          <w:spacing w:val="10"/>
          <w:lang w:val="it-IT"/>
        </w:rPr>
        <w:t xml:space="preserve"> </w:t>
      </w:r>
      <w:r w:rsidR="00DD6BC9" w:rsidRPr="00E37336">
        <w:rPr>
          <w:color w:val="1C1A21"/>
          <w:lang w:val="it-IT"/>
        </w:rPr>
        <w:t>di</w:t>
      </w:r>
      <w:r w:rsidR="00DD6BC9" w:rsidRPr="00E37336">
        <w:rPr>
          <w:color w:val="1C1A21"/>
          <w:w w:val="101"/>
          <w:lang w:val="it-IT"/>
        </w:rPr>
        <w:t xml:space="preserve"> </w:t>
      </w:r>
      <w:r w:rsidR="00350ABA">
        <w:rPr>
          <w:color w:val="1C1A21"/>
          <w:lang w:val="it-IT"/>
        </w:rPr>
        <w:t>assenza da Ettore Zunica cat. C e in sua assenza Monica Chiarelli;</w:t>
      </w:r>
    </w:p>
    <w:p w:rsidR="00965B0F" w:rsidRPr="00E37336" w:rsidRDefault="00E37336" w:rsidP="00C50EC4">
      <w:pPr>
        <w:pStyle w:val="Corpotesto"/>
        <w:spacing w:before="55"/>
        <w:ind w:right="135"/>
        <w:jc w:val="both"/>
        <w:rPr>
          <w:lang w:val="it-IT"/>
        </w:rPr>
      </w:pPr>
      <w:r>
        <w:rPr>
          <w:color w:val="1C1A21"/>
          <w:lang w:val="it-IT"/>
        </w:rPr>
        <w:t xml:space="preserve"> Massimo Marconi</w:t>
      </w:r>
      <w:r w:rsidR="00DD6BC9" w:rsidRPr="00E37336">
        <w:rPr>
          <w:color w:val="1C1A21"/>
          <w:lang w:val="it-IT"/>
        </w:rPr>
        <w:t xml:space="preserve">   -   agente   di   polizia    municipale    -   Cat.   C 1,   per  </w:t>
      </w:r>
      <w:r w:rsidR="00DD6BC9" w:rsidRPr="00E37336">
        <w:rPr>
          <w:color w:val="1C1A21"/>
          <w:spacing w:val="30"/>
          <w:lang w:val="it-IT"/>
        </w:rPr>
        <w:t xml:space="preserve"> </w:t>
      </w:r>
      <w:r w:rsidR="00965B0F" w:rsidRPr="00E37336">
        <w:rPr>
          <w:color w:val="1C1A21"/>
          <w:lang w:val="it-IT"/>
        </w:rPr>
        <w:t xml:space="preserve">la </w:t>
      </w:r>
      <w:r w:rsidR="00DD6BC9" w:rsidRPr="00E37336">
        <w:rPr>
          <w:color w:val="1C1A21"/>
          <w:lang w:val="it-IT"/>
        </w:rPr>
        <w:t>riscossione dei proventi contravvenzionali e dei diritti di copia degli</w:t>
      </w:r>
      <w:r w:rsidR="00DD6BC9" w:rsidRPr="00E37336">
        <w:rPr>
          <w:color w:val="1C1A21"/>
          <w:spacing w:val="23"/>
          <w:lang w:val="it-IT"/>
        </w:rPr>
        <w:t xml:space="preserve"> </w:t>
      </w:r>
      <w:r w:rsidR="00DD6BC9" w:rsidRPr="00E37336">
        <w:rPr>
          <w:color w:val="1C1A21"/>
          <w:lang w:val="it-IT"/>
        </w:rPr>
        <w:t>atti,</w:t>
      </w:r>
      <w:r w:rsidR="00DD6BC9" w:rsidRPr="00E37336">
        <w:rPr>
          <w:color w:val="1C1A21"/>
          <w:w w:val="104"/>
          <w:lang w:val="it-IT"/>
        </w:rPr>
        <w:t xml:space="preserve"> </w:t>
      </w:r>
      <w:r w:rsidR="00DD6BC9" w:rsidRPr="00E37336">
        <w:rPr>
          <w:color w:val="1C1A21"/>
          <w:lang w:val="it-IT"/>
        </w:rPr>
        <w:t xml:space="preserve">sostituito in caso di assenza per congedo ordinario e  straordinario </w:t>
      </w:r>
      <w:r w:rsidR="00DD6BC9" w:rsidRPr="00E37336">
        <w:rPr>
          <w:color w:val="1C1A21"/>
          <w:spacing w:val="6"/>
          <w:lang w:val="it-IT"/>
        </w:rPr>
        <w:t xml:space="preserve"> </w:t>
      </w:r>
      <w:r w:rsidR="00DD6BC9" w:rsidRPr="00E37336">
        <w:rPr>
          <w:color w:val="1C1A21"/>
          <w:lang w:val="it-IT"/>
        </w:rPr>
        <w:t>dal</w:t>
      </w:r>
      <w:r w:rsidR="00DD6BC9" w:rsidRPr="00E37336">
        <w:rPr>
          <w:color w:val="1C1A21"/>
          <w:w w:val="101"/>
          <w:lang w:val="it-IT"/>
        </w:rPr>
        <w:t xml:space="preserve"> </w:t>
      </w:r>
      <w:r w:rsidR="00231FBE" w:rsidRPr="00E37336">
        <w:rPr>
          <w:color w:val="1C1A21"/>
          <w:lang w:val="it-IT"/>
        </w:rPr>
        <w:t>dipendente Laura Leonardi;</w:t>
      </w:r>
    </w:p>
    <w:p w:rsidR="00965B0F" w:rsidRPr="00E37336" w:rsidRDefault="00E37336" w:rsidP="00C50EC4">
      <w:pPr>
        <w:pStyle w:val="Corpotesto"/>
        <w:spacing w:before="55"/>
        <w:ind w:right="135"/>
        <w:jc w:val="both"/>
        <w:rPr>
          <w:lang w:val="it-IT"/>
        </w:rPr>
      </w:pPr>
      <w:r>
        <w:rPr>
          <w:color w:val="1C1A21"/>
          <w:lang w:val="it-IT"/>
        </w:rPr>
        <w:t>Aldo Nardone</w:t>
      </w:r>
      <w:r w:rsidR="00DD6BC9" w:rsidRPr="00E37336">
        <w:rPr>
          <w:color w:val="1C1A21"/>
          <w:lang w:val="it-IT"/>
        </w:rPr>
        <w:t xml:space="preserve"> - istruttore tecnico - Cat. C 1 - ufficio urbanistica, per</w:t>
      </w:r>
      <w:r w:rsidR="00DD6BC9" w:rsidRPr="00E37336">
        <w:rPr>
          <w:color w:val="1C1A21"/>
          <w:spacing w:val="42"/>
          <w:lang w:val="it-IT"/>
        </w:rPr>
        <w:t xml:space="preserve"> </w:t>
      </w:r>
      <w:r w:rsidR="00DD6BC9" w:rsidRPr="00E37336">
        <w:rPr>
          <w:color w:val="1C1A21"/>
          <w:lang w:val="it-IT"/>
        </w:rPr>
        <w:t>la riscossione  dei diritti  di segreteria e</w:t>
      </w:r>
      <w:r w:rsidR="00DD6BC9" w:rsidRPr="00E37336">
        <w:rPr>
          <w:color w:val="1C1A21"/>
          <w:spacing w:val="38"/>
          <w:lang w:val="it-IT"/>
        </w:rPr>
        <w:t xml:space="preserve"> </w:t>
      </w:r>
      <w:r w:rsidR="00DD6BC9" w:rsidRPr="00E37336">
        <w:rPr>
          <w:color w:val="1C1A21"/>
          <w:lang w:val="it-IT"/>
        </w:rPr>
        <w:t>copia;</w:t>
      </w:r>
    </w:p>
    <w:p w:rsidR="00DD6BC9" w:rsidRPr="003D0141" w:rsidRDefault="00E37336" w:rsidP="00C50EC4">
      <w:pPr>
        <w:pStyle w:val="Corpotesto"/>
        <w:spacing w:before="55"/>
        <w:ind w:right="135"/>
        <w:jc w:val="both"/>
        <w:rPr>
          <w:rFonts w:cs="Times New Roman"/>
          <w:lang w:val="it-IT"/>
        </w:rPr>
      </w:pPr>
      <w:r w:rsidRPr="00C50EC4">
        <w:rPr>
          <w:color w:val="1C1A21"/>
          <w:w w:val="105"/>
          <w:lang w:val="it-IT"/>
        </w:rPr>
        <w:t>Silvia De Santis</w:t>
      </w:r>
      <w:r w:rsidR="00DD6BC9" w:rsidRPr="00C50EC4">
        <w:rPr>
          <w:color w:val="1C1A21"/>
          <w:w w:val="105"/>
          <w:lang w:val="it-IT"/>
        </w:rPr>
        <w:t xml:space="preserve"> - Cat. </w:t>
      </w:r>
      <w:r w:rsidR="00C50EC4" w:rsidRPr="00C50EC4">
        <w:rPr>
          <w:color w:val="1C1A21"/>
          <w:spacing w:val="11"/>
          <w:w w:val="105"/>
          <w:lang w:val="it-IT"/>
        </w:rPr>
        <w:t xml:space="preserve">Cl - </w:t>
      </w:r>
      <w:r w:rsidR="00DD6BC9" w:rsidRPr="00C50EC4">
        <w:rPr>
          <w:color w:val="1C1A21"/>
          <w:w w:val="105"/>
          <w:lang w:val="it-IT"/>
        </w:rPr>
        <w:t>Ufficio</w:t>
      </w:r>
      <w:r w:rsidR="00DD6BC9" w:rsidRPr="00C50EC4">
        <w:rPr>
          <w:color w:val="1C1A21"/>
          <w:spacing w:val="16"/>
          <w:w w:val="105"/>
          <w:lang w:val="it-IT"/>
        </w:rPr>
        <w:t xml:space="preserve"> </w:t>
      </w:r>
      <w:r w:rsidR="00DD6BC9" w:rsidRPr="00C50EC4">
        <w:rPr>
          <w:color w:val="1C1A21"/>
          <w:w w:val="105"/>
          <w:lang w:val="it-IT"/>
        </w:rPr>
        <w:t>Bilancio,</w:t>
      </w:r>
      <w:r w:rsidR="00DD6BC9" w:rsidRPr="00C50EC4">
        <w:rPr>
          <w:color w:val="1C1A21"/>
          <w:w w:val="102"/>
          <w:lang w:val="it-IT"/>
        </w:rPr>
        <w:t xml:space="preserve"> </w:t>
      </w:r>
      <w:r w:rsidR="00DD6BC9" w:rsidRPr="00C50EC4">
        <w:rPr>
          <w:color w:val="1C1A21"/>
          <w:w w:val="105"/>
          <w:lang w:val="it-IT"/>
        </w:rPr>
        <w:t>Organizzazione e Tributi,</w:t>
      </w:r>
      <w:r w:rsidRPr="00C50EC4">
        <w:rPr>
          <w:color w:val="1C1A21"/>
          <w:w w:val="105"/>
          <w:lang w:val="it-IT"/>
        </w:rPr>
        <w:t xml:space="preserve"> </w:t>
      </w:r>
      <w:r w:rsidR="00DD6BC9" w:rsidRPr="00C50EC4">
        <w:rPr>
          <w:color w:val="1C1A21"/>
          <w:w w:val="105"/>
          <w:lang w:val="it-IT"/>
        </w:rPr>
        <w:t>per le funzioni di Economo,</w:t>
      </w:r>
      <w:r w:rsidR="00C50EC4" w:rsidRPr="00C50EC4">
        <w:rPr>
          <w:color w:val="1C1A21"/>
          <w:w w:val="105"/>
          <w:lang w:val="it-IT"/>
        </w:rPr>
        <w:t xml:space="preserve"> sostituto in caso di necessità dalla dipendente Mariangela Tassi. </w:t>
      </w:r>
    </w:p>
    <w:p w:rsidR="00DD6BC9" w:rsidRPr="003D0141" w:rsidRDefault="00DD6BC9" w:rsidP="00DD6BC9">
      <w:pPr>
        <w:rPr>
          <w:rFonts w:ascii="Times New Roman" w:eastAsia="Times New Roman" w:hAnsi="Times New Roman" w:cs="Times New Roman"/>
          <w:lang w:val="it-IT"/>
        </w:rPr>
      </w:pPr>
    </w:p>
    <w:p w:rsidR="00DD6BC9" w:rsidRPr="003D0141" w:rsidRDefault="00DD6BC9" w:rsidP="00DD6BC9">
      <w:pPr>
        <w:spacing w:before="8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:rsidR="00DD6BC9" w:rsidRPr="00965F4E" w:rsidRDefault="00DD6BC9" w:rsidP="00DD6BC9">
      <w:pPr>
        <w:pStyle w:val="Paragrafoelenco"/>
        <w:numPr>
          <w:ilvl w:val="0"/>
          <w:numId w:val="2"/>
        </w:numPr>
        <w:tabs>
          <w:tab w:val="left" w:pos="464"/>
        </w:tabs>
        <w:ind w:right="135" w:hanging="355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965F4E">
        <w:rPr>
          <w:rFonts w:ascii="Times New Roman"/>
          <w:color w:val="1C1A21"/>
          <w:w w:val="110"/>
          <w:sz w:val="23"/>
          <w:u w:val="single"/>
        </w:rPr>
        <w:t>Obiettivi ordinari di</w:t>
      </w:r>
      <w:r w:rsidRPr="00965F4E">
        <w:rPr>
          <w:rFonts w:ascii="Times New Roman"/>
          <w:color w:val="1C1A21"/>
          <w:spacing w:val="24"/>
          <w:w w:val="110"/>
          <w:sz w:val="23"/>
          <w:u w:val="single"/>
        </w:rPr>
        <w:t xml:space="preserve"> </w:t>
      </w:r>
      <w:r w:rsidRPr="00965F4E">
        <w:rPr>
          <w:rFonts w:ascii="Times New Roman"/>
          <w:color w:val="1C1A21"/>
          <w:w w:val="110"/>
          <w:sz w:val="23"/>
          <w:u w:val="single"/>
        </w:rPr>
        <w:t>Gestione.</w:t>
      </w:r>
    </w:p>
    <w:p w:rsidR="00DD6BC9" w:rsidRDefault="00DD6BC9" w:rsidP="00DD6BC9">
      <w:pPr>
        <w:spacing w:before="6"/>
        <w:rPr>
          <w:rFonts w:ascii="Times New Roman" w:eastAsia="Times New Roman" w:hAnsi="Times New Roman" w:cs="Times New Roman"/>
          <w:sz w:val="20"/>
          <w:szCs w:val="20"/>
        </w:rPr>
      </w:pPr>
    </w:p>
    <w:p w:rsidR="00325B0F" w:rsidRDefault="00965F4E" w:rsidP="00965F4E">
      <w:pPr>
        <w:tabs>
          <w:tab w:val="left" w:pos="1179"/>
        </w:tabs>
        <w:spacing w:line="242" w:lineRule="auto"/>
        <w:ind w:right="135"/>
        <w:jc w:val="both"/>
        <w:rPr>
          <w:rFonts w:ascii="Times New Roman" w:hAnsi="Times New Roman"/>
          <w:color w:val="1C1A21"/>
          <w:w w:val="105"/>
          <w:sz w:val="23"/>
          <w:lang w:val="it-IT"/>
        </w:rPr>
      </w:pPr>
      <w:r>
        <w:rPr>
          <w:rFonts w:ascii="Times New Roman" w:hAnsi="Times New Roman"/>
          <w:color w:val="1C1A21"/>
          <w:w w:val="105"/>
          <w:sz w:val="23"/>
          <w:lang w:val="it-IT"/>
        </w:rPr>
        <w:t>Obi</w:t>
      </w:r>
      <w:r w:rsidR="00325B0F">
        <w:rPr>
          <w:rFonts w:ascii="Times New Roman" w:hAnsi="Times New Roman"/>
          <w:color w:val="1C1A21"/>
          <w:w w:val="105"/>
          <w:sz w:val="23"/>
          <w:lang w:val="it-IT"/>
        </w:rPr>
        <w:t>ettivi</w:t>
      </w:r>
      <w:r>
        <w:rPr>
          <w:rFonts w:ascii="Times New Roman" w:hAnsi="Times New Roman"/>
          <w:color w:val="1C1A21"/>
          <w:w w:val="105"/>
          <w:sz w:val="23"/>
          <w:lang w:val="it-IT"/>
        </w:rPr>
        <w:t xml:space="preserve"> ordinario di carattere generale</w:t>
      </w:r>
      <w:r w:rsidR="00325B0F">
        <w:rPr>
          <w:rFonts w:ascii="Times New Roman" w:hAnsi="Times New Roman"/>
          <w:color w:val="1C1A21"/>
          <w:w w:val="105"/>
          <w:sz w:val="23"/>
          <w:lang w:val="it-IT"/>
        </w:rPr>
        <w:t xml:space="preserve"> sono costituiti dai seguenti:</w:t>
      </w:r>
    </w:p>
    <w:p w:rsidR="00DD6BC9" w:rsidRPr="00325B0F" w:rsidRDefault="00DD6BC9" w:rsidP="00325B0F">
      <w:pPr>
        <w:pStyle w:val="Paragrafoelenco"/>
        <w:numPr>
          <w:ilvl w:val="0"/>
          <w:numId w:val="9"/>
        </w:numPr>
        <w:tabs>
          <w:tab w:val="left" w:pos="1179"/>
        </w:tabs>
        <w:spacing w:line="242" w:lineRule="auto"/>
        <w:ind w:right="135"/>
        <w:jc w:val="both"/>
        <w:rPr>
          <w:rFonts w:ascii="Times New Roman" w:hAnsi="Times New Roman"/>
          <w:color w:val="1C1A21"/>
          <w:w w:val="105"/>
          <w:sz w:val="23"/>
          <w:lang w:val="it-IT"/>
        </w:rPr>
      </w:pPr>
      <w:r w:rsidRPr="00325B0F">
        <w:rPr>
          <w:rFonts w:ascii="Times New Roman" w:hAnsi="Times New Roman"/>
          <w:color w:val="1C1A21"/>
          <w:w w:val="105"/>
          <w:sz w:val="23"/>
          <w:lang w:val="it-IT"/>
        </w:rPr>
        <w:t xml:space="preserve">continuità all'azione </w:t>
      </w:r>
      <w:r w:rsidR="00965F4E" w:rsidRPr="00325B0F">
        <w:rPr>
          <w:rFonts w:ascii="Times New Roman" w:hAnsi="Times New Roman"/>
          <w:color w:val="1C1A21"/>
          <w:w w:val="105"/>
          <w:sz w:val="23"/>
          <w:lang w:val="it-IT"/>
        </w:rPr>
        <w:t xml:space="preserve">positiva intrapresa in termini di organizzazione e </w:t>
      </w:r>
      <w:r w:rsidRPr="00325B0F">
        <w:rPr>
          <w:rFonts w:ascii="Times New Roman" w:hAnsi="Times New Roman"/>
          <w:color w:val="1C1A21"/>
          <w:w w:val="105"/>
          <w:sz w:val="23"/>
          <w:lang w:val="it-IT"/>
        </w:rPr>
        <w:t>gestione</w:t>
      </w:r>
      <w:r w:rsidRPr="00325B0F">
        <w:rPr>
          <w:rFonts w:ascii="Times New Roman" w:hAnsi="Times New Roman"/>
          <w:color w:val="1C1A21"/>
          <w:w w:val="102"/>
          <w:sz w:val="23"/>
          <w:lang w:val="it-IT"/>
        </w:rPr>
        <w:t xml:space="preserve"> </w:t>
      </w:r>
      <w:r w:rsidRPr="00325B0F">
        <w:rPr>
          <w:rFonts w:ascii="Times New Roman" w:hAnsi="Times New Roman"/>
          <w:color w:val="1C1A21"/>
          <w:w w:val="105"/>
          <w:sz w:val="23"/>
          <w:lang w:val="it-IT"/>
        </w:rPr>
        <w:t>mediante il rafforzamento del processo</w:t>
      </w:r>
      <w:r w:rsidRPr="00325B0F">
        <w:rPr>
          <w:rFonts w:ascii="Times New Roman" w:hAnsi="Times New Roman"/>
          <w:color w:val="1C1A21"/>
          <w:spacing w:val="10"/>
          <w:w w:val="105"/>
          <w:sz w:val="23"/>
          <w:lang w:val="it-IT"/>
        </w:rPr>
        <w:t xml:space="preserve"> </w:t>
      </w:r>
      <w:r w:rsidRPr="00325B0F">
        <w:rPr>
          <w:rFonts w:ascii="Times New Roman" w:hAnsi="Times New Roman"/>
          <w:color w:val="1C1A21"/>
          <w:w w:val="105"/>
          <w:sz w:val="23"/>
          <w:lang w:val="it-IT"/>
        </w:rPr>
        <w:t>di:</w:t>
      </w:r>
    </w:p>
    <w:p w:rsidR="00DD6BC9" w:rsidRDefault="00965F4E" w:rsidP="00DD6BC9">
      <w:pPr>
        <w:pStyle w:val="Paragrafoelenco"/>
        <w:numPr>
          <w:ilvl w:val="2"/>
          <w:numId w:val="2"/>
        </w:numPr>
        <w:tabs>
          <w:tab w:val="left" w:pos="1904"/>
        </w:tabs>
        <w:spacing w:before="6"/>
        <w:ind w:right="135" w:hanging="4"/>
        <w:rPr>
          <w:rFonts w:ascii="Times New Roman" w:eastAsia="Times New Roman" w:hAnsi="Times New Roman" w:cs="Times New Roman"/>
          <w:color w:val="1C1A21"/>
          <w:sz w:val="23"/>
          <w:szCs w:val="23"/>
        </w:rPr>
      </w:pPr>
      <w:r>
        <w:rPr>
          <w:rFonts w:ascii="Times New Roman"/>
          <w:color w:val="1C1A21"/>
          <w:w w:val="105"/>
          <w:sz w:val="23"/>
        </w:rPr>
        <w:t>Integrazione</w:t>
      </w:r>
    </w:p>
    <w:p w:rsidR="00DD6BC9" w:rsidRDefault="00325B0F" w:rsidP="00DD6BC9">
      <w:pPr>
        <w:pStyle w:val="Paragrafoelenco"/>
        <w:numPr>
          <w:ilvl w:val="2"/>
          <w:numId w:val="2"/>
        </w:numPr>
        <w:tabs>
          <w:tab w:val="left" w:pos="1904"/>
        </w:tabs>
        <w:spacing w:before="14" w:line="247" w:lineRule="auto"/>
        <w:ind w:right="6447" w:firstLine="0"/>
        <w:rPr>
          <w:rFonts w:ascii="Times New Roman" w:eastAsia="Times New Roman" w:hAnsi="Times New Roman" w:cs="Times New Roman"/>
          <w:color w:val="1C1A21"/>
          <w:sz w:val="23"/>
          <w:szCs w:val="23"/>
        </w:rPr>
      </w:pPr>
      <w:r>
        <w:rPr>
          <w:rFonts w:ascii="Times New Roman" w:hAnsi="Times New Roman"/>
          <w:color w:val="1C1A21"/>
          <w:sz w:val="23"/>
        </w:rPr>
        <w:t>Collaborazione</w:t>
      </w:r>
      <w:r w:rsidR="00DD6BC9">
        <w:rPr>
          <w:rFonts w:ascii="Times New Roman" w:hAnsi="Times New Roman"/>
          <w:color w:val="1C1A21"/>
          <w:w w:val="102"/>
          <w:sz w:val="23"/>
        </w:rPr>
        <w:t xml:space="preserve"> </w:t>
      </w:r>
      <w:r>
        <w:rPr>
          <w:rFonts w:ascii="Times New Roman" w:hAnsi="Times New Roman"/>
          <w:color w:val="1C1A21"/>
          <w:w w:val="105"/>
          <w:sz w:val="23"/>
        </w:rPr>
        <w:t>o</w:t>
      </w:r>
      <w:r>
        <w:rPr>
          <w:rFonts w:ascii="Times New Roman" w:hAnsi="Times New Roman"/>
          <w:color w:val="1C1A21"/>
          <w:w w:val="105"/>
          <w:sz w:val="23"/>
        </w:rPr>
        <w:tab/>
        <w:t>Duttilità</w:t>
      </w:r>
    </w:p>
    <w:p w:rsidR="00DD6BC9" w:rsidRDefault="00325B0F" w:rsidP="00DD6BC9">
      <w:pPr>
        <w:pStyle w:val="Paragrafoelenco"/>
        <w:numPr>
          <w:ilvl w:val="2"/>
          <w:numId w:val="2"/>
        </w:numPr>
        <w:tabs>
          <w:tab w:val="left" w:pos="1908"/>
        </w:tabs>
        <w:spacing w:before="6"/>
        <w:ind w:left="1908" w:right="135"/>
        <w:rPr>
          <w:rFonts w:ascii="Times New Roman" w:eastAsia="Times New Roman" w:hAnsi="Times New Roman" w:cs="Times New Roman"/>
          <w:color w:val="1C1A21"/>
          <w:sz w:val="23"/>
          <w:szCs w:val="23"/>
        </w:rPr>
      </w:pPr>
      <w:r>
        <w:rPr>
          <w:rFonts w:ascii="Times New Roman" w:hAnsi="Times New Roman"/>
          <w:color w:val="1C1A21"/>
          <w:sz w:val="23"/>
        </w:rPr>
        <w:t>Programmazione</w:t>
      </w:r>
    </w:p>
    <w:p w:rsidR="00DD6BC9" w:rsidRDefault="00DD6BC9" w:rsidP="00DD6BC9">
      <w:pPr>
        <w:pStyle w:val="Paragrafoelenco"/>
        <w:numPr>
          <w:ilvl w:val="2"/>
          <w:numId w:val="2"/>
        </w:numPr>
        <w:tabs>
          <w:tab w:val="left" w:pos="1908"/>
        </w:tabs>
        <w:spacing w:before="14"/>
        <w:ind w:left="1908" w:right="135"/>
        <w:rPr>
          <w:rFonts w:ascii="Times New Roman" w:eastAsia="Times New Roman" w:hAnsi="Times New Roman" w:cs="Times New Roman"/>
          <w:color w:val="1C1A21"/>
          <w:sz w:val="23"/>
          <w:szCs w:val="23"/>
        </w:rPr>
      </w:pPr>
      <w:r>
        <w:rPr>
          <w:rFonts w:ascii="Times New Roman" w:hAnsi="Times New Roman"/>
          <w:color w:val="1C1A21"/>
          <w:sz w:val="23"/>
        </w:rPr>
        <w:t>Creatività</w:t>
      </w:r>
      <w:r>
        <w:rPr>
          <w:rFonts w:ascii="Times New Roman" w:hAnsi="Times New Roman"/>
          <w:color w:val="1C1A21"/>
          <w:spacing w:val="22"/>
          <w:sz w:val="23"/>
        </w:rPr>
        <w:t xml:space="preserve"> </w:t>
      </w:r>
      <w:r w:rsidR="00325B0F">
        <w:rPr>
          <w:rFonts w:ascii="Times New Roman" w:hAnsi="Times New Roman"/>
          <w:color w:val="1C1A21"/>
          <w:sz w:val="23"/>
        </w:rPr>
        <w:t>coordinata</w:t>
      </w:r>
    </w:p>
    <w:p w:rsidR="00DD6BC9" w:rsidRPr="003D0141" w:rsidRDefault="00DD6BC9" w:rsidP="00DD6BC9">
      <w:pPr>
        <w:pStyle w:val="Paragrafoelenco"/>
        <w:numPr>
          <w:ilvl w:val="2"/>
          <w:numId w:val="2"/>
        </w:numPr>
        <w:tabs>
          <w:tab w:val="left" w:pos="1908"/>
          <w:tab w:val="left" w:pos="3607"/>
          <w:tab w:val="left" w:pos="3962"/>
          <w:tab w:val="left" w:pos="6208"/>
          <w:tab w:val="left" w:pos="6919"/>
          <w:tab w:val="left" w:pos="7946"/>
          <w:tab w:val="left" w:pos="8378"/>
          <w:tab w:val="left" w:pos="9405"/>
        </w:tabs>
        <w:spacing w:before="14" w:line="247" w:lineRule="auto"/>
        <w:ind w:left="1908" w:right="135"/>
        <w:rPr>
          <w:rFonts w:ascii="Times New Roman" w:eastAsia="Times New Roman" w:hAnsi="Times New Roman" w:cs="Times New Roman"/>
          <w:color w:val="1C1A21"/>
          <w:sz w:val="23"/>
          <w:szCs w:val="23"/>
          <w:lang w:val="it-IT"/>
        </w:rPr>
      </w:pPr>
      <w:r w:rsidRPr="003D0141">
        <w:rPr>
          <w:rFonts w:ascii="Times New Roman" w:hAnsi="Times New Roman"/>
          <w:color w:val="1C1A21"/>
          <w:sz w:val="23"/>
          <w:lang w:val="it-IT"/>
        </w:rPr>
        <w:t>Valorizzazione</w:t>
      </w:r>
      <w:r w:rsidRPr="003D0141">
        <w:rPr>
          <w:rFonts w:ascii="Times New Roman" w:hAnsi="Times New Roman"/>
          <w:color w:val="1C1A21"/>
          <w:sz w:val="23"/>
          <w:lang w:val="it-IT"/>
        </w:rPr>
        <w:tab/>
      </w:r>
      <w:r w:rsidRPr="003D0141">
        <w:rPr>
          <w:rFonts w:ascii="Times New Roman" w:hAnsi="Times New Roman"/>
          <w:color w:val="1C1A21"/>
          <w:w w:val="105"/>
          <w:sz w:val="23"/>
          <w:lang w:val="it-IT"/>
        </w:rPr>
        <w:t>e</w:t>
      </w:r>
      <w:r w:rsidRPr="003D0141">
        <w:rPr>
          <w:rFonts w:ascii="Times New Roman" w:hAnsi="Times New Roman"/>
          <w:color w:val="1C1A21"/>
          <w:w w:val="105"/>
          <w:sz w:val="23"/>
          <w:lang w:val="it-IT"/>
        </w:rPr>
        <w:tab/>
      </w:r>
      <w:r w:rsidRPr="003D0141">
        <w:rPr>
          <w:rFonts w:ascii="Times New Roman" w:hAnsi="Times New Roman"/>
          <w:color w:val="1C1A21"/>
          <w:sz w:val="23"/>
          <w:lang w:val="it-IT"/>
        </w:rPr>
        <w:t>responsabilizza</w:t>
      </w:r>
      <w:r w:rsidR="00965F4E">
        <w:rPr>
          <w:rFonts w:ascii="Times New Roman" w:hAnsi="Times New Roman"/>
          <w:color w:val="1C1A21"/>
          <w:sz w:val="23"/>
          <w:lang w:val="it-IT"/>
        </w:rPr>
        <w:t>zione</w:t>
      </w:r>
      <w:r w:rsidR="00965F4E">
        <w:rPr>
          <w:rFonts w:ascii="Times New Roman" w:hAnsi="Times New Roman"/>
          <w:color w:val="1C1A21"/>
          <w:sz w:val="23"/>
          <w:lang w:val="it-IT"/>
        </w:rPr>
        <w:tab/>
        <w:t>delle</w:t>
      </w:r>
      <w:r w:rsidR="00965F4E">
        <w:rPr>
          <w:rFonts w:ascii="Times New Roman" w:hAnsi="Times New Roman"/>
          <w:color w:val="1C1A21"/>
          <w:sz w:val="23"/>
          <w:lang w:val="it-IT"/>
        </w:rPr>
        <w:tab/>
        <w:t>capacità</w:t>
      </w:r>
      <w:r w:rsidR="00965F4E">
        <w:rPr>
          <w:rFonts w:ascii="Times New Roman" w:hAnsi="Times New Roman"/>
          <w:color w:val="1C1A21"/>
          <w:sz w:val="23"/>
          <w:lang w:val="it-IT"/>
        </w:rPr>
        <w:tab/>
        <w:t>di</w:t>
      </w:r>
      <w:r w:rsidR="00965F4E">
        <w:rPr>
          <w:rFonts w:ascii="Times New Roman" w:hAnsi="Times New Roman"/>
          <w:color w:val="1C1A21"/>
          <w:sz w:val="23"/>
          <w:lang w:val="it-IT"/>
        </w:rPr>
        <w:tab/>
        <w:t xml:space="preserve">ognuno, </w:t>
      </w:r>
      <w:r w:rsidRPr="003D0141">
        <w:rPr>
          <w:rFonts w:ascii="Times New Roman" w:hAnsi="Times New Roman"/>
          <w:color w:val="1C1A21"/>
          <w:w w:val="105"/>
          <w:sz w:val="23"/>
          <w:lang w:val="it-IT"/>
        </w:rPr>
        <w:t>con</w:t>
      </w:r>
      <w:r w:rsidRPr="003D0141">
        <w:rPr>
          <w:rFonts w:ascii="Times New Roman" w:hAnsi="Times New Roman"/>
          <w:color w:val="1C1A21"/>
          <w:w w:val="103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w w:val="105"/>
          <w:sz w:val="23"/>
          <w:lang w:val="it-IT"/>
        </w:rPr>
        <w:t>aggiornamenti</w:t>
      </w:r>
      <w:r w:rsidRPr="003D0141">
        <w:rPr>
          <w:rFonts w:ascii="Times New Roman" w:hAnsi="Times New Roman"/>
          <w:color w:val="1C1A21"/>
          <w:spacing w:val="33"/>
          <w:w w:val="105"/>
          <w:sz w:val="23"/>
          <w:lang w:val="it-IT"/>
        </w:rPr>
        <w:t xml:space="preserve"> </w:t>
      </w:r>
      <w:r w:rsidRPr="003D0141">
        <w:rPr>
          <w:rFonts w:ascii="Times New Roman" w:hAnsi="Times New Roman"/>
          <w:color w:val="1C1A21"/>
          <w:w w:val="105"/>
          <w:sz w:val="23"/>
          <w:lang w:val="it-IT"/>
        </w:rPr>
        <w:t>mirati;</w:t>
      </w:r>
    </w:p>
    <w:p w:rsidR="00DD6BC9" w:rsidRPr="00C06C94" w:rsidRDefault="00DD6BC9" w:rsidP="00DD6BC9">
      <w:pPr>
        <w:pStyle w:val="Paragrafoelenco"/>
        <w:numPr>
          <w:ilvl w:val="2"/>
          <w:numId w:val="2"/>
        </w:numPr>
        <w:tabs>
          <w:tab w:val="left" w:pos="1908"/>
        </w:tabs>
        <w:spacing w:before="6" w:line="247" w:lineRule="auto"/>
        <w:ind w:left="1908" w:right="135" w:hanging="351"/>
        <w:rPr>
          <w:rFonts w:ascii="Times New Roman" w:eastAsia="Times New Roman" w:hAnsi="Times New Roman" w:cs="Times New Roman"/>
          <w:color w:val="1C1A21"/>
          <w:sz w:val="23"/>
          <w:szCs w:val="23"/>
          <w:lang w:val="it-IT"/>
        </w:rPr>
        <w:sectPr w:rsidR="00DD6BC9" w:rsidRPr="00C06C94">
          <w:pgSz w:w="11910" w:h="16840"/>
          <w:pgMar w:top="1320" w:right="1140" w:bottom="660" w:left="900" w:header="0" w:footer="467" w:gutter="0"/>
          <w:cols w:space="720"/>
        </w:sectPr>
      </w:pPr>
      <w:r w:rsidRPr="003D0141">
        <w:rPr>
          <w:rFonts w:ascii="Times New Roman"/>
          <w:color w:val="1C1A21"/>
          <w:w w:val="105"/>
          <w:sz w:val="23"/>
          <w:lang w:val="it-IT"/>
        </w:rPr>
        <w:t xml:space="preserve">Condivisione dinamica delle azioni "routinarie" e </w:t>
      </w:r>
      <w:r w:rsidR="00965F4E">
        <w:rPr>
          <w:rFonts w:ascii="Times New Roman"/>
          <w:color w:val="1C1A21"/>
          <w:w w:val="105"/>
          <w:sz w:val="23"/>
          <w:lang w:val="it-IT"/>
        </w:rPr>
        <w:t xml:space="preserve">di </w:t>
      </w:r>
      <w:r w:rsidRPr="003D0141">
        <w:rPr>
          <w:rFonts w:ascii="Times New Roman"/>
          <w:color w:val="1C1A21"/>
          <w:w w:val="105"/>
          <w:sz w:val="23"/>
          <w:lang w:val="it-IT"/>
        </w:rPr>
        <w:t>quelle evolutive (progetti</w:t>
      </w:r>
      <w:r w:rsidRPr="003D0141">
        <w:rPr>
          <w:rFonts w:ascii="Times New Roman"/>
          <w:color w:val="1C1A21"/>
          <w:spacing w:val="24"/>
          <w:w w:val="105"/>
          <w:sz w:val="23"/>
          <w:lang w:val="it-IT"/>
        </w:rPr>
        <w:t xml:space="preserve"> </w:t>
      </w:r>
      <w:r w:rsidR="00965F4E">
        <w:rPr>
          <w:rFonts w:ascii="Times New Roman"/>
          <w:color w:val="1C1A21"/>
          <w:w w:val="105"/>
          <w:sz w:val="23"/>
          <w:lang w:val="it-IT"/>
        </w:rPr>
        <w:t>e</w:t>
      </w:r>
      <w:r w:rsidRPr="003D0141">
        <w:rPr>
          <w:rFonts w:ascii="Times New Roman"/>
          <w:color w:val="1C1A21"/>
          <w:sz w:val="23"/>
          <w:lang w:val="it-IT"/>
        </w:rPr>
        <w:t xml:space="preserve"> </w:t>
      </w:r>
      <w:r w:rsidR="00C06C94">
        <w:rPr>
          <w:rFonts w:ascii="Times New Roman"/>
          <w:color w:val="1C1A21"/>
          <w:w w:val="105"/>
          <w:sz w:val="23"/>
          <w:lang w:val="it-IT"/>
        </w:rPr>
        <w:t>obiettivi).</w:t>
      </w:r>
    </w:p>
    <w:p w:rsidR="00C06C94" w:rsidRDefault="00C06C94" w:rsidP="00C06C94">
      <w:pPr>
        <w:tabs>
          <w:tab w:val="left" w:pos="1917"/>
        </w:tabs>
        <w:spacing w:before="70"/>
        <w:rPr>
          <w:rFonts w:ascii="Times New Roman" w:hAnsi="Times New Roman"/>
          <w:color w:val="1F1F26"/>
          <w:sz w:val="23"/>
          <w:lang w:val="it-IT"/>
        </w:rPr>
      </w:pPr>
    </w:p>
    <w:p w:rsidR="00C06C94" w:rsidRDefault="00C06C94" w:rsidP="00C06C94">
      <w:pPr>
        <w:tabs>
          <w:tab w:val="left" w:pos="1917"/>
        </w:tabs>
        <w:spacing w:before="70"/>
        <w:rPr>
          <w:rFonts w:ascii="Times New Roman" w:hAnsi="Times New Roman"/>
          <w:color w:val="1F1F26"/>
          <w:sz w:val="23"/>
          <w:lang w:val="it-IT"/>
        </w:rPr>
      </w:pPr>
    </w:p>
    <w:p w:rsidR="00C06C94" w:rsidRDefault="00C06C94" w:rsidP="00C06C94">
      <w:pPr>
        <w:tabs>
          <w:tab w:val="left" w:pos="1917"/>
        </w:tabs>
        <w:spacing w:before="70"/>
        <w:rPr>
          <w:rFonts w:ascii="Times New Roman" w:hAnsi="Times New Roman"/>
          <w:color w:val="1F1F26"/>
          <w:sz w:val="23"/>
          <w:lang w:val="it-IT"/>
        </w:rPr>
      </w:pPr>
    </w:p>
    <w:p w:rsidR="00DD6BC9" w:rsidRPr="00C06C94" w:rsidRDefault="00DD6BC9" w:rsidP="00C06C94">
      <w:pPr>
        <w:tabs>
          <w:tab w:val="left" w:pos="1917"/>
        </w:tabs>
        <w:spacing w:before="70"/>
        <w:rPr>
          <w:rFonts w:ascii="Times New Roman" w:eastAsia="Times New Roman" w:hAnsi="Times New Roman" w:cs="Times New Roman"/>
          <w:color w:val="1F1F26"/>
          <w:sz w:val="23"/>
          <w:szCs w:val="23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7CC1C648" wp14:editId="30E0A5B4">
                <wp:simplePos x="0" y="0"/>
                <wp:positionH relativeFrom="page">
                  <wp:posOffset>7410450</wp:posOffset>
                </wp:positionH>
                <wp:positionV relativeFrom="paragraph">
                  <wp:posOffset>-701040</wp:posOffset>
                </wp:positionV>
                <wp:extent cx="1270" cy="1137285"/>
                <wp:effectExtent l="9525" t="10795" r="8255" b="13970"/>
                <wp:wrapNone/>
                <wp:docPr id="1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137285"/>
                          <a:chOff x="11670" y="-1104"/>
                          <a:chExt cx="2" cy="1791"/>
                        </a:xfrm>
                      </wpg:grpSpPr>
                      <wps:wsp>
                        <wps:cNvPr id="16" name="Freeform 3"/>
                        <wps:cNvSpPr>
                          <a:spLocks/>
                        </wps:cNvSpPr>
                        <wps:spPr bwMode="auto">
                          <a:xfrm>
                            <a:off x="11670" y="-1104"/>
                            <a:ext cx="2" cy="1791"/>
                          </a:xfrm>
                          <a:custGeom>
                            <a:avLst/>
                            <a:gdLst>
                              <a:gd name="T0" fmla="+- 0 687 -1104"/>
                              <a:gd name="T1" fmla="*/ 687 h 1791"/>
                              <a:gd name="T2" fmla="+- 0 -1104 -1104"/>
                              <a:gd name="T3" fmla="*/ -1104 h 179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791">
                                <a:moveTo>
                                  <a:pt x="0" y="17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62">
                            <a:solidFill>
                              <a:srgbClr val="ACACA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A70401" id="Group 2" o:spid="_x0000_s1026" style="position:absolute;margin-left:583.5pt;margin-top:-55.2pt;width:.1pt;height:89.55pt;z-index:251662848;mso-position-horizontal-relative:page" coordorigin="11670,-1104" coordsize="2,1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">
                <v:shape id="Freeform 3" o:spid="_x0000_s1027" style="position:absolute;left:11670;top:-1104;width:2;height:1791;visibility:visible;mso-wrap-style:square;v-text-anchor:top" coordsize="2,1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" path="m,1791l,e" filled="f" strokecolor="#acacac" strokeweight=".16839mm">
                  <v:path arrowok="t" o:connecttype="custom" o:connectlocs="0,687;0,-1104" o:connectangles="0,0"/>
                </v:shape>
                <w10:wrap anchorx="page"/>
              </v:group>
            </w:pict>
          </mc:Fallback>
        </mc:AlternateContent>
      </w:r>
      <w:r w:rsidRPr="00C06C94">
        <w:rPr>
          <w:rFonts w:ascii="Times New Roman" w:hAnsi="Times New Roman"/>
          <w:color w:val="1F1F26"/>
          <w:sz w:val="23"/>
          <w:lang w:val="it-IT"/>
        </w:rPr>
        <w:t>Attività propositiva primaria dei Responsabili Gestori;</w:t>
      </w:r>
    </w:p>
    <w:p w:rsidR="00325B0F" w:rsidRDefault="00325B0F" w:rsidP="00325B0F">
      <w:pPr>
        <w:tabs>
          <w:tab w:val="left" w:pos="1206"/>
        </w:tabs>
        <w:spacing w:line="249" w:lineRule="auto"/>
        <w:ind w:right="1199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325B0F" w:rsidRPr="00325B0F" w:rsidRDefault="00325B0F" w:rsidP="00325B0F">
      <w:pPr>
        <w:pStyle w:val="Paragrafoelenco"/>
        <w:numPr>
          <w:ilvl w:val="0"/>
          <w:numId w:val="9"/>
        </w:numPr>
        <w:tabs>
          <w:tab w:val="left" w:pos="1206"/>
        </w:tabs>
        <w:spacing w:line="249" w:lineRule="auto"/>
        <w:ind w:right="1199"/>
        <w:jc w:val="both"/>
        <w:rPr>
          <w:rFonts w:ascii="Times New Roman" w:eastAsia="Times New Roman" w:hAnsi="Times New Roman" w:cs="Times New Roman"/>
          <w:color w:val="1F1F26"/>
          <w:sz w:val="23"/>
          <w:szCs w:val="23"/>
          <w:lang w:val="it-IT"/>
        </w:rPr>
      </w:pPr>
      <w:r w:rsidRPr="00325B0F">
        <w:rPr>
          <w:rFonts w:ascii="Times New Roman" w:hAnsi="Times New Roman"/>
          <w:color w:val="1F1F26"/>
          <w:sz w:val="23"/>
          <w:lang w:val="it-IT"/>
        </w:rPr>
        <w:t xml:space="preserve">consolidare e sviluppare il </w:t>
      </w:r>
      <w:r w:rsidRPr="00325B0F">
        <w:rPr>
          <w:rFonts w:ascii="Times New Roman" w:hAnsi="Times New Roman"/>
          <w:i/>
          <w:color w:val="1F1F26"/>
          <w:sz w:val="23"/>
          <w:lang w:val="it-IT"/>
        </w:rPr>
        <w:t>trend</w:t>
      </w:r>
      <w:r w:rsidRPr="00325B0F">
        <w:rPr>
          <w:rFonts w:ascii="Times New Roman" w:hAnsi="Times New Roman"/>
          <w:color w:val="1F1F26"/>
          <w:sz w:val="23"/>
          <w:lang w:val="it-IT"/>
        </w:rPr>
        <w:t xml:space="preserve"> di graduale e irreversibile </w:t>
      </w:r>
      <w:r w:rsidR="00DD6BC9" w:rsidRPr="00325B0F">
        <w:rPr>
          <w:rFonts w:ascii="Times New Roman" w:hAnsi="Times New Roman"/>
          <w:color w:val="1F1F26"/>
          <w:sz w:val="23"/>
          <w:lang w:val="it-IT"/>
        </w:rPr>
        <w:t>sviluppo dei concetti di</w:t>
      </w:r>
      <w:r w:rsidR="00DD6BC9" w:rsidRPr="00325B0F">
        <w:rPr>
          <w:rFonts w:ascii="Times New Roman" w:hAnsi="Times New Roman"/>
          <w:color w:val="1F1F26"/>
          <w:spacing w:val="27"/>
          <w:sz w:val="23"/>
          <w:lang w:val="it-IT"/>
        </w:rPr>
        <w:t xml:space="preserve"> </w:t>
      </w:r>
      <w:r w:rsidR="00DD6BC9" w:rsidRPr="00325B0F">
        <w:rPr>
          <w:rFonts w:ascii="Times New Roman" w:hAnsi="Times New Roman"/>
          <w:color w:val="1F1F26"/>
          <w:sz w:val="23"/>
          <w:lang w:val="it-IT"/>
        </w:rPr>
        <w:t>efficienza,</w:t>
      </w:r>
      <w:r w:rsidR="00DD6BC9" w:rsidRPr="00325B0F">
        <w:rPr>
          <w:rFonts w:ascii="Times New Roman" w:hAnsi="Times New Roman"/>
          <w:color w:val="1F1F26"/>
          <w:w w:val="101"/>
          <w:sz w:val="23"/>
          <w:lang w:val="it-IT"/>
        </w:rPr>
        <w:t xml:space="preserve"> </w:t>
      </w:r>
      <w:r w:rsidR="00DD6BC9" w:rsidRPr="00325B0F">
        <w:rPr>
          <w:rFonts w:ascii="Times New Roman" w:hAnsi="Times New Roman"/>
          <w:color w:val="1F1F26"/>
          <w:sz w:val="23"/>
          <w:lang w:val="it-IT"/>
        </w:rPr>
        <w:t>efficacia</w:t>
      </w:r>
      <w:r w:rsidR="00DD6BC9" w:rsidRPr="00325B0F">
        <w:rPr>
          <w:rFonts w:ascii="Times New Roman" w:hAnsi="Times New Roman"/>
          <w:color w:val="1F1F26"/>
          <w:spacing w:val="10"/>
          <w:sz w:val="23"/>
          <w:lang w:val="it-IT"/>
        </w:rPr>
        <w:t xml:space="preserve"> </w:t>
      </w:r>
      <w:r w:rsidR="00DD6BC9" w:rsidRPr="00325B0F">
        <w:rPr>
          <w:rFonts w:ascii="Times New Roman" w:hAnsi="Times New Roman"/>
          <w:color w:val="1F1F26"/>
          <w:sz w:val="23"/>
          <w:lang w:val="it-IT"/>
        </w:rPr>
        <w:t>ed</w:t>
      </w:r>
      <w:r w:rsidR="00DD6BC9" w:rsidRPr="00325B0F">
        <w:rPr>
          <w:rFonts w:ascii="Times New Roman" w:hAnsi="Times New Roman"/>
          <w:color w:val="1F1F26"/>
          <w:spacing w:val="57"/>
          <w:sz w:val="23"/>
          <w:lang w:val="it-IT"/>
        </w:rPr>
        <w:t xml:space="preserve"> </w:t>
      </w:r>
      <w:r w:rsidR="00DD6BC9" w:rsidRPr="00325B0F">
        <w:rPr>
          <w:rFonts w:ascii="Times New Roman" w:hAnsi="Times New Roman"/>
          <w:color w:val="1F1F26"/>
          <w:sz w:val="23"/>
          <w:lang w:val="it-IT"/>
        </w:rPr>
        <w:t>economicità</w:t>
      </w:r>
      <w:r w:rsidR="00DD6BC9" w:rsidRPr="00325B0F">
        <w:rPr>
          <w:rFonts w:ascii="Times New Roman" w:hAnsi="Times New Roman"/>
          <w:color w:val="1F1F26"/>
          <w:spacing w:val="10"/>
          <w:sz w:val="23"/>
          <w:lang w:val="it-IT"/>
        </w:rPr>
        <w:t xml:space="preserve"> </w:t>
      </w:r>
      <w:r w:rsidR="00DD6BC9" w:rsidRPr="00325B0F">
        <w:rPr>
          <w:rFonts w:ascii="Times New Roman" w:hAnsi="Times New Roman"/>
          <w:color w:val="1F1F26"/>
          <w:sz w:val="23"/>
          <w:lang w:val="it-IT"/>
        </w:rPr>
        <w:t>nell'azione</w:t>
      </w:r>
      <w:r w:rsidR="00DD6BC9" w:rsidRPr="00325B0F">
        <w:rPr>
          <w:rFonts w:ascii="Times New Roman" w:hAnsi="Times New Roman"/>
          <w:color w:val="1F1F26"/>
          <w:spacing w:val="16"/>
          <w:sz w:val="23"/>
          <w:lang w:val="it-IT"/>
        </w:rPr>
        <w:t xml:space="preserve"> </w:t>
      </w:r>
      <w:r w:rsidR="00DD6BC9" w:rsidRPr="00325B0F">
        <w:rPr>
          <w:rFonts w:ascii="Times New Roman" w:hAnsi="Times New Roman"/>
          <w:color w:val="1F1F26"/>
          <w:sz w:val="23"/>
          <w:lang w:val="it-IT"/>
        </w:rPr>
        <w:t>amministrativa</w:t>
      </w:r>
      <w:r w:rsidR="00DD6BC9" w:rsidRPr="00325B0F">
        <w:rPr>
          <w:rFonts w:ascii="Times New Roman" w:hAnsi="Times New Roman"/>
          <w:color w:val="1F1F26"/>
          <w:spacing w:val="13"/>
          <w:sz w:val="23"/>
          <w:lang w:val="it-IT"/>
        </w:rPr>
        <w:t xml:space="preserve"> </w:t>
      </w:r>
      <w:r w:rsidR="00DD6BC9" w:rsidRPr="00325B0F">
        <w:rPr>
          <w:rFonts w:ascii="Times New Roman" w:hAnsi="Times New Roman"/>
          <w:color w:val="1F1F26"/>
          <w:sz w:val="23"/>
          <w:lang w:val="it-IT"/>
        </w:rPr>
        <w:t>e contabile quotidiana, dando</w:t>
      </w:r>
      <w:r>
        <w:rPr>
          <w:rFonts w:ascii="Times New Roman" w:hAnsi="Times New Roman"/>
          <w:color w:val="1F1F26"/>
          <w:sz w:val="23"/>
          <w:lang w:val="it-IT"/>
        </w:rPr>
        <w:t xml:space="preserve"> </w:t>
      </w:r>
      <w:r w:rsidR="00DD6BC9" w:rsidRPr="00325B0F">
        <w:rPr>
          <w:rFonts w:ascii="Times New Roman" w:hAnsi="Times New Roman"/>
          <w:color w:val="1F1F26"/>
          <w:sz w:val="23"/>
          <w:lang w:val="it-IT"/>
        </w:rPr>
        <w:t>priorità al processo di ottimizzazione della spesa, con obiettivi di risparmio per tutti</w:t>
      </w:r>
      <w:r w:rsidR="00DD6BC9" w:rsidRPr="00325B0F">
        <w:rPr>
          <w:rFonts w:ascii="Times New Roman" w:hAnsi="Times New Roman"/>
          <w:color w:val="1F1F26"/>
          <w:spacing w:val="-16"/>
          <w:sz w:val="23"/>
          <w:lang w:val="it-IT"/>
        </w:rPr>
        <w:t xml:space="preserve"> </w:t>
      </w:r>
      <w:r w:rsidR="00DD6BC9" w:rsidRPr="00325B0F">
        <w:rPr>
          <w:rFonts w:ascii="Times New Roman" w:hAnsi="Times New Roman"/>
          <w:color w:val="1F1F26"/>
          <w:sz w:val="23"/>
          <w:lang w:val="it-IT"/>
        </w:rPr>
        <w:t>i</w:t>
      </w:r>
      <w:r w:rsidR="00DD6BC9" w:rsidRPr="00325B0F">
        <w:rPr>
          <w:rFonts w:ascii="Times New Roman" w:hAnsi="Times New Roman"/>
          <w:color w:val="1F1F26"/>
          <w:w w:val="90"/>
          <w:sz w:val="23"/>
          <w:lang w:val="it-IT"/>
        </w:rPr>
        <w:t xml:space="preserve"> </w:t>
      </w:r>
      <w:r w:rsidR="00DD6BC9" w:rsidRPr="00325B0F">
        <w:rPr>
          <w:rFonts w:ascii="Times New Roman" w:hAnsi="Times New Roman"/>
          <w:color w:val="1F1F26"/>
          <w:sz w:val="23"/>
          <w:lang w:val="it-IT"/>
        </w:rPr>
        <w:t>procedimenti di</w:t>
      </w:r>
      <w:r w:rsidR="00DD6BC9" w:rsidRPr="00325B0F">
        <w:rPr>
          <w:rFonts w:ascii="Times New Roman" w:hAnsi="Times New Roman"/>
          <w:color w:val="1F1F26"/>
          <w:spacing w:val="-13"/>
          <w:sz w:val="23"/>
          <w:lang w:val="it-IT"/>
        </w:rPr>
        <w:t xml:space="preserve"> </w:t>
      </w:r>
      <w:r w:rsidR="00DD6BC9" w:rsidRPr="00325B0F">
        <w:rPr>
          <w:rFonts w:ascii="Times New Roman" w:hAnsi="Times New Roman"/>
          <w:color w:val="1F1F26"/>
          <w:sz w:val="23"/>
          <w:lang w:val="it-IT"/>
        </w:rPr>
        <w:t>spesa</w:t>
      </w:r>
      <w:r w:rsidRPr="00325B0F">
        <w:rPr>
          <w:rFonts w:ascii="Times New Roman" w:hAnsi="Times New Roman"/>
          <w:color w:val="38383B"/>
          <w:sz w:val="23"/>
          <w:lang w:val="it-IT"/>
        </w:rPr>
        <w:t>.</w:t>
      </w:r>
    </w:p>
    <w:p w:rsidR="00325B0F" w:rsidRDefault="00325B0F" w:rsidP="00325B0F">
      <w:pPr>
        <w:pStyle w:val="Paragrafoelenco"/>
        <w:tabs>
          <w:tab w:val="left" w:pos="1206"/>
        </w:tabs>
        <w:spacing w:line="249" w:lineRule="auto"/>
        <w:ind w:left="868" w:right="1199"/>
        <w:jc w:val="both"/>
        <w:rPr>
          <w:rFonts w:ascii="Times New Roman" w:hAnsi="Times New Roman"/>
          <w:color w:val="1F1F26"/>
          <w:sz w:val="23"/>
          <w:lang w:val="it-IT"/>
        </w:rPr>
      </w:pPr>
    </w:p>
    <w:p w:rsidR="00DD6BC9" w:rsidRPr="00325B0F" w:rsidRDefault="00325B0F" w:rsidP="00325B0F">
      <w:pPr>
        <w:pStyle w:val="Paragrafoelenco"/>
        <w:numPr>
          <w:ilvl w:val="0"/>
          <w:numId w:val="9"/>
        </w:numPr>
        <w:tabs>
          <w:tab w:val="left" w:pos="1206"/>
        </w:tabs>
        <w:spacing w:line="249" w:lineRule="auto"/>
        <w:ind w:right="1199"/>
        <w:jc w:val="both"/>
        <w:rPr>
          <w:rFonts w:ascii="Times New Roman" w:eastAsia="Times New Roman" w:hAnsi="Times New Roman" w:cs="Times New Roman"/>
          <w:color w:val="1F1F26"/>
          <w:sz w:val="23"/>
          <w:szCs w:val="23"/>
          <w:lang w:val="it-IT"/>
        </w:rPr>
      </w:pPr>
      <w:r w:rsidRPr="00325B0F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Il </w:t>
      </w:r>
      <w:r w:rsidRPr="00325B0F">
        <w:rPr>
          <w:rFonts w:ascii="Times New Roman"/>
          <w:color w:val="1F1F26"/>
          <w:sz w:val="23"/>
          <w:lang w:val="it-IT"/>
        </w:rPr>
        <w:t>r</w:t>
      </w:r>
      <w:r w:rsidR="00DD6BC9" w:rsidRPr="00325B0F">
        <w:rPr>
          <w:rFonts w:ascii="Times New Roman"/>
          <w:color w:val="1F1F26"/>
          <w:sz w:val="23"/>
          <w:lang w:val="it-IT"/>
        </w:rPr>
        <w:t>ispetto del</w:t>
      </w:r>
      <w:r w:rsidRPr="00325B0F">
        <w:rPr>
          <w:rFonts w:ascii="Times New Roman"/>
          <w:color w:val="1F1F26"/>
          <w:sz w:val="23"/>
          <w:lang w:val="it-IT"/>
        </w:rPr>
        <w:t xml:space="preserve"> pareggio di bilancio ai sensi </w:t>
      </w:r>
      <w:r>
        <w:rPr>
          <w:rFonts w:ascii="Times New Roman"/>
          <w:color w:val="1F1F26"/>
          <w:sz w:val="23"/>
          <w:lang w:val="it-IT"/>
        </w:rPr>
        <w:t>della</w:t>
      </w:r>
      <w:r w:rsidR="006C418E">
        <w:rPr>
          <w:rFonts w:ascii="Times New Roman"/>
          <w:color w:val="1F1F26"/>
          <w:sz w:val="23"/>
          <w:lang w:val="it-IT"/>
        </w:rPr>
        <w:t xml:space="preserve"> normativa</w:t>
      </w:r>
      <w:r w:rsidR="004C4210">
        <w:rPr>
          <w:rFonts w:ascii="Times New Roman"/>
          <w:color w:val="1F1F26"/>
          <w:sz w:val="23"/>
          <w:lang w:val="it-IT"/>
        </w:rPr>
        <w:t xml:space="preserve"> vigente in</w:t>
      </w:r>
      <w:r w:rsidR="00DD6BC9" w:rsidRPr="00325B0F">
        <w:rPr>
          <w:rFonts w:ascii="Times New Roman"/>
          <w:color w:val="1F1F26"/>
          <w:sz w:val="23"/>
          <w:lang w:val="it-IT"/>
        </w:rPr>
        <w:t xml:space="preserve"> materia </w:t>
      </w:r>
      <w:r w:rsidR="00DD6BC9" w:rsidRPr="00325B0F">
        <w:rPr>
          <w:rFonts w:ascii="Times New Roman"/>
          <w:color w:val="1F1F26"/>
          <w:spacing w:val="51"/>
          <w:sz w:val="23"/>
          <w:lang w:val="it-IT"/>
        </w:rPr>
        <w:t xml:space="preserve"> </w:t>
      </w:r>
      <w:r w:rsidR="00DD6BC9" w:rsidRPr="00325B0F">
        <w:rPr>
          <w:rFonts w:ascii="Times New Roman"/>
          <w:color w:val="1F1F26"/>
          <w:sz w:val="23"/>
          <w:lang w:val="it-IT"/>
        </w:rPr>
        <w:t>con</w:t>
      </w:r>
      <w:r w:rsidR="00DD6BC9" w:rsidRPr="00325B0F">
        <w:rPr>
          <w:rFonts w:ascii="Times New Roman"/>
          <w:color w:val="1F1F26"/>
          <w:w w:val="101"/>
          <w:sz w:val="23"/>
          <w:lang w:val="it-IT"/>
        </w:rPr>
        <w:t xml:space="preserve"> </w:t>
      </w:r>
      <w:r w:rsidR="00DD6BC9" w:rsidRPr="00325B0F">
        <w:rPr>
          <w:rFonts w:ascii="Times New Roman"/>
          <w:color w:val="1F1F26"/>
          <w:sz w:val="23"/>
          <w:lang w:val="it-IT"/>
        </w:rPr>
        <w:t>l'obbligo per gli Enti Locali del rispetto dello</w:t>
      </w:r>
      <w:r w:rsidR="00DD6BC9" w:rsidRPr="00325B0F">
        <w:rPr>
          <w:rFonts w:ascii="Times New Roman"/>
          <w:color w:val="1F1F26"/>
          <w:spacing w:val="30"/>
          <w:sz w:val="23"/>
          <w:lang w:val="it-IT"/>
        </w:rPr>
        <w:t xml:space="preserve"> </w:t>
      </w:r>
      <w:r w:rsidRPr="00325B0F">
        <w:rPr>
          <w:rFonts w:ascii="Times New Roman"/>
          <w:color w:val="1F1F26"/>
          <w:sz w:val="23"/>
          <w:lang w:val="it-IT"/>
        </w:rPr>
        <w:t>stesso.</w:t>
      </w:r>
    </w:p>
    <w:p w:rsidR="00DD6BC9" w:rsidRPr="003D0141" w:rsidRDefault="00DD6BC9" w:rsidP="00325B0F">
      <w:pPr>
        <w:jc w:val="both"/>
        <w:rPr>
          <w:rFonts w:ascii="Times New Roman" w:eastAsia="Times New Roman" w:hAnsi="Times New Roman" w:cs="Times New Roman"/>
          <w:lang w:val="it-IT"/>
        </w:rPr>
      </w:pPr>
    </w:p>
    <w:p w:rsidR="00DD6BC9" w:rsidRPr="003D0141" w:rsidRDefault="00DD6BC9" w:rsidP="00DD6BC9">
      <w:pPr>
        <w:spacing w:before="4"/>
        <w:rPr>
          <w:rFonts w:ascii="Times New Roman" w:eastAsia="Times New Roman" w:hAnsi="Times New Roman" w:cs="Times New Roman"/>
          <w:sz w:val="26"/>
          <w:szCs w:val="26"/>
          <w:lang w:val="it-IT"/>
        </w:rPr>
      </w:pPr>
    </w:p>
    <w:p w:rsidR="00DD6BC9" w:rsidRPr="00325B0F" w:rsidRDefault="00DD6BC9" w:rsidP="00DD6BC9">
      <w:pPr>
        <w:pStyle w:val="Titolo2"/>
        <w:ind w:left="131" w:firstLine="0"/>
        <w:jc w:val="both"/>
        <w:rPr>
          <w:b w:val="0"/>
          <w:bCs w:val="0"/>
          <w:u w:val="single"/>
          <w:lang w:val="it-IT"/>
        </w:rPr>
      </w:pPr>
      <w:r w:rsidRPr="003D0141">
        <w:rPr>
          <w:color w:val="1F1F26"/>
          <w:lang w:val="it-IT"/>
        </w:rPr>
        <w:t xml:space="preserve">11. </w:t>
      </w:r>
      <w:r w:rsidR="00325B0F">
        <w:rPr>
          <w:b w:val="0"/>
          <w:color w:val="1F1F26"/>
          <w:u w:val="single"/>
          <w:lang w:val="it-IT"/>
        </w:rPr>
        <w:t xml:space="preserve">Obiettivi straordinari </w:t>
      </w:r>
      <w:r w:rsidRPr="00325B0F">
        <w:rPr>
          <w:b w:val="0"/>
          <w:color w:val="1F1F26"/>
          <w:u w:val="single"/>
          <w:lang w:val="it-IT"/>
        </w:rPr>
        <w:t>di</w:t>
      </w:r>
      <w:r w:rsidRPr="00325B0F">
        <w:rPr>
          <w:b w:val="0"/>
          <w:color w:val="1F1F26"/>
          <w:spacing w:val="8"/>
          <w:u w:val="single"/>
          <w:lang w:val="it-IT"/>
        </w:rPr>
        <w:t xml:space="preserve"> </w:t>
      </w:r>
      <w:r w:rsidR="00325B0F" w:rsidRPr="00325B0F">
        <w:rPr>
          <w:b w:val="0"/>
          <w:color w:val="1F1F26"/>
          <w:u w:val="single"/>
          <w:lang w:val="it-IT"/>
        </w:rPr>
        <w:t>gestione</w:t>
      </w:r>
    </w:p>
    <w:p w:rsidR="00DD6BC9" w:rsidRPr="003D0141" w:rsidRDefault="00DD6BC9" w:rsidP="00DD6BC9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325B0F" w:rsidRDefault="00325B0F" w:rsidP="00325B0F">
      <w:pPr>
        <w:pStyle w:val="Corpotesto"/>
        <w:spacing w:line="249" w:lineRule="auto"/>
        <w:ind w:left="117" w:right="1194" w:firstLine="9"/>
        <w:jc w:val="both"/>
        <w:rPr>
          <w:color w:val="1F1F26"/>
          <w:lang w:val="it-IT"/>
        </w:rPr>
      </w:pPr>
      <w:r>
        <w:rPr>
          <w:color w:val="1F1F26"/>
          <w:lang w:val="it-IT"/>
        </w:rPr>
        <w:t>Gli obiettivi straordinari di gestione</w:t>
      </w:r>
      <w:r w:rsidR="00DD6BC9" w:rsidRPr="003D0141">
        <w:rPr>
          <w:color w:val="1F1F26"/>
          <w:lang w:val="it-IT"/>
        </w:rPr>
        <w:t xml:space="preserve"> poss</w:t>
      </w:r>
      <w:r>
        <w:rPr>
          <w:color w:val="1F1F26"/>
          <w:lang w:val="it-IT"/>
        </w:rPr>
        <w:t xml:space="preserve">ono </w:t>
      </w:r>
      <w:r w:rsidR="00DD6BC9" w:rsidRPr="003D0141">
        <w:rPr>
          <w:color w:val="1F1F26"/>
          <w:lang w:val="it-IT"/>
        </w:rPr>
        <w:t xml:space="preserve">essere </w:t>
      </w:r>
      <w:r w:rsidR="00911217">
        <w:rPr>
          <w:color w:val="1F1F26"/>
          <w:lang w:val="it-IT"/>
        </w:rPr>
        <w:t xml:space="preserve"> </w:t>
      </w:r>
      <w:r>
        <w:rPr>
          <w:color w:val="1F1F26"/>
          <w:lang w:val="it-IT"/>
        </w:rPr>
        <w:t xml:space="preserve"> </w:t>
      </w:r>
      <w:r w:rsidR="006C418E">
        <w:rPr>
          <w:color w:val="1F1F26"/>
          <w:lang w:val="it-IT"/>
        </w:rPr>
        <w:t xml:space="preserve">perseguiti attraverso un'azione </w:t>
      </w:r>
      <w:r w:rsidR="00DD6BC9" w:rsidRPr="003D0141">
        <w:rPr>
          <w:color w:val="1F1F26"/>
          <w:lang w:val="it-IT"/>
        </w:rPr>
        <w:t>congiunta</w:t>
      </w:r>
      <w:r w:rsidR="00DD6BC9" w:rsidRPr="003D0141">
        <w:rPr>
          <w:color w:val="1F1F26"/>
          <w:spacing w:val="-19"/>
          <w:lang w:val="it-IT"/>
        </w:rPr>
        <w:t xml:space="preserve"> </w:t>
      </w:r>
      <w:r w:rsidR="00DD6BC9" w:rsidRPr="003D0141">
        <w:rPr>
          <w:color w:val="1F1F26"/>
          <w:lang w:val="it-IT"/>
        </w:rPr>
        <w:t>di</w:t>
      </w:r>
      <w:r w:rsidR="00DD6BC9" w:rsidRPr="003D0141">
        <w:rPr>
          <w:color w:val="1F1F26"/>
          <w:w w:val="101"/>
          <w:lang w:val="it-IT"/>
        </w:rPr>
        <w:t xml:space="preserve"> </w:t>
      </w:r>
      <w:r w:rsidR="00DD6BC9" w:rsidRPr="003D0141">
        <w:rPr>
          <w:color w:val="1F1F26"/>
          <w:lang w:val="it-IT"/>
        </w:rPr>
        <w:t>tutte</w:t>
      </w:r>
      <w:r w:rsidR="00DD6BC9" w:rsidRPr="003D0141">
        <w:rPr>
          <w:color w:val="1F1F26"/>
          <w:spacing w:val="52"/>
          <w:lang w:val="it-IT"/>
        </w:rPr>
        <w:t xml:space="preserve"> </w:t>
      </w:r>
      <w:r w:rsidR="00DD6BC9" w:rsidRPr="003D0141">
        <w:rPr>
          <w:color w:val="1F1F26"/>
          <w:lang w:val="it-IT"/>
        </w:rPr>
        <w:t>le</w:t>
      </w:r>
      <w:r w:rsidR="00DD6BC9" w:rsidRPr="003D0141">
        <w:rPr>
          <w:color w:val="1F1F26"/>
          <w:spacing w:val="34"/>
          <w:lang w:val="it-IT"/>
        </w:rPr>
        <w:t xml:space="preserve"> </w:t>
      </w:r>
      <w:r w:rsidR="00DD6BC9" w:rsidRPr="003D0141">
        <w:rPr>
          <w:color w:val="1F1F26"/>
          <w:lang w:val="it-IT"/>
        </w:rPr>
        <w:t>Unità</w:t>
      </w:r>
      <w:r w:rsidR="00DD6BC9" w:rsidRPr="003D0141">
        <w:rPr>
          <w:color w:val="1F1F26"/>
          <w:spacing w:val="51"/>
          <w:lang w:val="it-IT"/>
        </w:rPr>
        <w:t xml:space="preserve"> </w:t>
      </w:r>
      <w:r w:rsidR="00DD6BC9" w:rsidRPr="003D0141">
        <w:rPr>
          <w:color w:val="1F1F26"/>
          <w:lang w:val="it-IT"/>
        </w:rPr>
        <w:t>Organizzative</w:t>
      </w:r>
      <w:r>
        <w:rPr>
          <w:color w:val="1F1F26"/>
          <w:spacing w:val="4"/>
          <w:lang w:val="it-IT"/>
        </w:rPr>
        <w:t xml:space="preserve"> se e in quanto coinvolgenti </w:t>
      </w:r>
      <w:r w:rsidR="00DD6BC9" w:rsidRPr="003D0141">
        <w:rPr>
          <w:color w:val="1F1F26"/>
          <w:lang w:val="it-IT"/>
        </w:rPr>
        <w:t>più</w:t>
      </w:r>
      <w:r w:rsidR="00DD6BC9" w:rsidRPr="003D0141">
        <w:rPr>
          <w:color w:val="1F1F26"/>
          <w:spacing w:val="47"/>
          <w:lang w:val="it-IT"/>
        </w:rPr>
        <w:t xml:space="preserve"> </w:t>
      </w:r>
      <w:r>
        <w:rPr>
          <w:color w:val="1F1F26"/>
          <w:lang w:val="it-IT"/>
        </w:rPr>
        <w:t>s</w:t>
      </w:r>
      <w:r w:rsidR="00DD6BC9" w:rsidRPr="003D0141">
        <w:rPr>
          <w:color w:val="1F1F26"/>
          <w:lang w:val="it-IT"/>
        </w:rPr>
        <w:t>ettori</w:t>
      </w:r>
      <w:r w:rsidR="00DD6BC9" w:rsidRPr="003D0141">
        <w:rPr>
          <w:color w:val="1F1F26"/>
          <w:spacing w:val="37"/>
          <w:lang w:val="it-IT"/>
        </w:rPr>
        <w:t xml:space="preserve"> </w:t>
      </w:r>
      <w:r w:rsidR="00DD6BC9" w:rsidRPr="003D0141">
        <w:rPr>
          <w:color w:val="1F1F26"/>
          <w:lang w:val="it-IT"/>
        </w:rPr>
        <w:t>di</w:t>
      </w:r>
      <w:r w:rsidR="00DD6BC9" w:rsidRPr="003D0141">
        <w:rPr>
          <w:color w:val="1F1F26"/>
          <w:spacing w:val="30"/>
          <w:lang w:val="it-IT"/>
        </w:rPr>
        <w:t xml:space="preserve"> </w:t>
      </w:r>
      <w:r>
        <w:rPr>
          <w:color w:val="1F1F26"/>
          <w:lang w:val="it-IT"/>
        </w:rPr>
        <w:t>attività</w:t>
      </w:r>
    </w:p>
    <w:p w:rsidR="00F202C1" w:rsidRDefault="00325B0F" w:rsidP="00F202C1">
      <w:pPr>
        <w:pStyle w:val="Corpotesto"/>
        <w:spacing w:line="249" w:lineRule="auto"/>
        <w:ind w:left="117" w:right="1194" w:firstLine="9"/>
        <w:jc w:val="both"/>
        <w:rPr>
          <w:color w:val="38383B"/>
          <w:lang w:val="it-IT"/>
        </w:rPr>
      </w:pPr>
      <w:r>
        <w:rPr>
          <w:color w:val="1F1F26"/>
          <w:spacing w:val="47"/>
          <w:lang w:val="it-IT"/>
        </w:rPr>
        <w:t xml:space="preserve">In </w:t>
      </w:r>
      <w:r w:rsidR="00DD6BC9" w:rsidRPr="003D0141">
        <w:rPr>
          <w:color w:val="1F1F26"/>
          <w:lang w:val="it-IT"/>
        </w:rPr>
        <w:t>considerazione</w:t>
      </w:r>
      <w:r>
        <w:rPr>
          <w:color w:val="1F1F26"/>
          <w:lang w:val="it-IT"/>
        </w:rPr>
        <w:t xml:space="preserve">  </w:t>
      </w:r>
      <w:r w:rsidR="00DD6BC9" w:rsidRPr="003D0141">
        <w:rPr>
          <w:color w:val="1F1F26"/>
          <w:spacing w:val="-55"/>
          <w:lang w:val="it-IT"/>
        </w:rPr>
        <w:t xml:space="preserve"> </w:t>
      </w:r>
      <w:r w:rsidR="00DD6BC9" w:rsidRPr="003D0141">
        <w:rPr>
          <w:color w:val="1F1F26"/>
          <w:lang w:val="it-IT"/>
        </w:rPr>
        <w:t>della</w:t>
      </w:r>
      <w:r w:rsidR="00DD6BC9" w:rsidRPr="003D0141">
        <w:rPr>
          <w:color w:val="1F1F26"/>
          <w:spacing w:val="8"/>
          <w:lang w:val="it-IT"/>
        </w:rPr>
        <w:t xml:space="preserve"> </w:t>
      </w:r>
      <w:r w:rsidR="00DD6BC9" w:rsidRPr="003D0141">
        <w:rPr>
          <w:color w:val="1F1F26"/>
          <w:lang w:val="it-IT"/>
        </w:rPr>
        <w:t>carenza</w:t>
      </w:r>
      <w:r w:rsidR="00DD6BC9" w:rsidRPr="003D0141">
        <w:rPr>
          <w:color w:val="1F1F26"/>
          <w:spacing w:val="14"/>
          <w:lang w:val="it-IT"/>
        </w:rPr>
        <w:t xml:space="preserve"> </w:t>
      </w:r>
      <w:r w:rsidR="00DD6BC9" w:rsidRPr="003D0141">
        <w:rPr>
          <w:color w:val="1F1F26"/>
          <w:lang w:val="it-IT"/>
        </w:rPr>
        <w:t>di</w:t>
      </w:r>
      <w:r w:rsidR="00DD6BC9" w:rsidRPr="003D0141">
        <w:rPr>
          <w:color w:val="1F1F26"/>
          <w:spacing w:val="13"/>
          <w:lang w:val="it-IT"/>
        </w:rPr>
        <w:t xml:space="preserve"> </w:t>
      </w:r>
      <w:r w:rsidR="00DD6BC9" w:rsidRPr="003D0141">
        <w:rPr>
          <w:color w:val="1F1F26"/>
          <w:lang w:val="it-IT"/>
        </w:rPr>
        <w:t>personale</w:t>
      </w:r>
      <w:r w:rsidR="00DD6BC9" w:rsidRPr="003D0141">
        <w:rPr>
          <w:color w:val="1F1F26"/>
          <w:spacing w:val="29"/>
          <w:lang w:val="it-IT"/>
        </w:rPr>
        <w:t xml:space="preserve"> </w:t>
      </w:r>
      <w:r w:rsidR="00DD6BC9" w:rsidRPr="003D0141">
        <w:rPr>
          <w:color w:val="1F1F26"/>
          <w:lang w:val="it-IT"/>
        </w:rPr>
        <w:t>in</w:t>
      </w:r>
      <w:r w:rsidR="00DD6BC9" w:rsidRPr="003D0141">
        <w:rPr>
          <w:color w:val="1F1F26"/>
          <w:spacing w:val="8"/>
          <w:lang w:val="it-IT"/>
        </w:rPr>
        <w:t xml:space="preserve"> </w:t>
      </w:r>
      <w:r w:rsidR="00DD6BC9" w:rsidRPr="003D0141">
        <w:rPr>
          <w:color w:val="1F1F26"/>
          <w:lang w:val="it-IT"/>
        </w:rPr>
        <w:t>servizio</w:t>
      </w:r>
      <w:r>
        <w:rPr>
          <w:color w:val="38383B"/>
          <w:lang w:val="it-IT"/>
        </w:rPr>
        <w:t xml:space="preserve"> </w:t>
      </w:r>
      <w:r w:rsidR="00DD6BC9" w:rsidRPr="003D0141">
        <w:rPr>
          <w:color w:val="1F1F26"/>
          <w:lang w:val="it-IT"/>
        </w:rPr>
        <w:t>rispetto</w:t>
      </w:r>
      <w:r w:rsidR="00DD6BC9" w:rsidRPr="003D0141">
        <w:rPr>
          <w:color w:val="1F1F26"/>
          <w:spacing w:val="26"/>
          <w:lang w:val="it-IT"/>
        </w:rPr>
        <w:t xml:space="preserve"> </w:t>
      </w:r>
      <w:r w:rsidR="00DD6BC9" w:rsidRPr="003D0141">
        <w:rPr>
          <w:color w:val="1F1F26"/>
          <w:lang w:val="it-IT"/>
        </w:rPr>
        <w:t>alla</w:t>
      </w:r>
      <w:r w:rsidR="00DD6BC9" w:rsidRPr="003D0141">
        <w:rPr>
          <w:color w:val="1F1F26"/>
          <w:spacing w:val="9"/>
          <w:lang w:val="it-IT"/>
        </w:rPr>
        <w:t xml:space="preserve"> </w:t>
      </w:r>
      <w:r>
        <w:rPr>
          <w:color w:val="1F1F26"/>
          <w:spacing w:val="9"/>
          <w:lang w:val="it-IT"/>
        </w:rPr>
        <w:t xml:space="preserve">configurazione della </w:t>
      </w:r>
      <w:r w:rsidR="00DD6BC9" w:rsidRPr="003D0141">
        <w:rPr>
          <w:color w:val="1F1F26"/>
          <w:lang w:val="it-IT"/>
        </w:rPr>
        <w:t>Dotazione</w:t>
      </w:r>
      <w:r w:rsidR="00DD6BC9" w:rsidRPr="003D0141">
        <w:rPr>
          <w:color w:val="1F1F26"/>
          <w:spacing w:val="26"/>
          <w:lang w:val="it-IT"/>
        </w:rPr>
        <w:t xml:space="preserve"> </w:t>
      </w:r>
      <w:r w:rsidR="00DD6BC9" w:rsidRPr="003D0141">
        <w:rPr>
          <w:color w:val="1F1F26"/>
          <w:lang w:val="it-IT"/>
        </w:rPr>
        <w:t>Organica</w:t>
      </w:r>
      <w:r w:rsidR="00DD6BC9" w:rsidRPr="003D0141">
        <w:rPr>
          <w:color w:val="1F1F26"/>
          <w:spacing w:val="19"/>
          <w:lang w:val="it-IT"/>
        </w:rPr>
        <w:t xml:space="preserve"> </w:t>
      </w:r>
      <w:r w:rsidR="00DD6BC9" w:rsidRPr="003D0141">
        <w:rPr>
          <w:color w:val="1F1F26"/>
          <w:lang w:val="it-IT"/>
        </w:rPr>
        <w:t>complessiva</w:t>
      </w:r>
      <w:r w:rsidR="00DD6BC9" w:rsidRPr="003D0141">
        <w:rPr>
          <w:color w:val="38383B"/>
          <w:lang w:val="it-IT"/>
        </w:rPr>
        <w:t>,</w:t>
      </w:r>
      <w:r w:rsidR="00DD6BC9" w:rsidRPr="003D0141">
        <w:rPr>
          <w:color w:val="38383B"/>
          <w:spacing w:val="52"/>
          <w:lang w:val="it-IT"/>
        </w:rPr>
        <w:t xml:space="preserve"> </w:t>
      </w:r>
      <w:r w:rsidR="00DD6BC9" w:rsidRPr="003D0141">
        <w:rPr>
          <w:color w:val="1F1F26"/>
          <w:lang w:val="it-IT"/>
        </w:rPr>
        <w:t>gli</w:t>
      </w:r>
      <w:r w:rsidR="00DD6BC9" w:rsidRPr="003D0141">
        <w:rPr>
          <w:color w:val="1F1F26"/>
          <w:spacing w:val="14"/>
          <w:lang w:val="it-IT"/>
        </w:rPr>
        <w:t xml:space="preserve"> </w:t>
      </w:r>
      <w:r w:rsidR="00DD6BC9" w:rsidRPr="003D0141">
        <w:rPr>
          <w:color w:val="1F1F26"/>
          <w:lang w:val="it-IT"/>
        </w:rPr>
        <w:t>stessi</w:t>
      </w:r>
      <w:r w:rsidR="00911217">
        <w:rPr>
          <w:color w:val="1F1F26"/>
          <w:lang w:val="it-IT"/>
        </w:rPr>
        <w:t xml:space="preserve"> </w:t>
      </w:r>
      <w:r>
        <w:rPr>
          <w:color w:val="1F1F26"/>
          <w:lang w:val="it-IT"/>
        </w:rPr>
        <w:t xml:space="preserve"> </w:t>
      </w:r>
      <w:r w:rsidR="00DD6BC9" w:rsidRPr="003D0141">
        <w:rPr>
          <w:color w:val="1F1F26"/>
          <w:spacing w:val="-55"/>
          <w:lang w:val="it-IT"/>
        </w:rPr>
        <w:t xml:space="preserve"> </w:t>
      </w:r>
      <w:r w:rsidR="00DD6BC9" w:rsidRPr="003D0141">
        <w:rPr>
          <w:color w:val="1F1F26"/>
          <w:lang w:val="it-IT"/>
        </w:rPr>
        <w:t>possono</w:t>
      </w:r>
      <w:r w:rsidR="00DD6BC9" w:rsidRPr="003D0141">
        <w:rPr>
          <w:color w:val="1F1F26"/>
          <w:spacing w:val="51"/>
          <w:lang w:val="it-IT"/>
        </w:rPr>
        <w:t xml:space="preserve"> </w:t>
      </w:r>
      <w:r w:rsidR="00DD6BC9" w:rsidRPr="003D0141">
        <w:rPr>
          <w:color w:val="1F1F26"/>
          <w:lang w:val="it-IT"/>
        </w:rPr>
        <w:t>essere</w:t>
      </w:r>
      <w:r w:rsidR="00DD6BC9" w:rsidRPr="003D0141">
        <w:rPr>
          <w:color w:val="1F1F26"/>
          <w:spacing w:val="33"/>
          <w:lang w:val="it-IT"/>
        </w:rPr>
        <w:t xml:space="preserve"> </w:t>
      </w:r>
      <w:r w:rsidR="00DD6BC9" w:rsidRPr="003D0141">
        <w:rPr>
          <w:color w:val="1F1F26"/>
          <w:lang w:val="it-IT"/>
        </w:rPr>
        <w:t>realizzati</w:t>
      </w:r>
      <w:r w:rsidR="00DD6BC9" w:rsidRPr="003D0141">
        <w:rPr>
          <w:color w:val="1F1F26"/>
          <w:spacing w:val="45"/>
          <w:lang w:val="it-IT"/>
        </w:rPr>
        <w:t xml:space="preserve"> </w:t>
      </w:r>
      <w:r w:rsidR="00DD6BC9" w:rsidRPr="003D0141">
        <w:rPr>
          <w:color w:val="1F1F26"/>
          <w:lang w:val="it-IT"/>
        </w:rPr>
        <w:t>con</w:t>
      </w:r>
      <w:r w:rsidR="00DD6BC9" w:rsidRPr="003D0141">
        <w:rPr>
          <w:color w:val="1F1F26"/>
          <w:spacing w:val="23"/>
          <w:lang w:val="it-IT"/>
        </w:rPr>
        <w:t xml:space="preserve"> </w:t>
      </w:r>
      <w:r w:rsidR="00DD6BC9" w:rsidRPr="003D0141">
        <w:rPr>
          <w:color w:val="38383B"/>
          <w:lang w:val="it-IT"/>
        </w:rPr>
        <w:t>"</w:t>
      </w:r>
      <w:r>
        <w:rPr>
          <w:color w:val="1F1F26"/>
          <w:lang w:val="it-IT"/>
        </w:rPr>
        <w:t>o</w:t>
      </w:r>
      <w:r w:rsidR="00DD6BC9" w:rsidRPr="003D0141">
        <w:rPr>
          <w:color w:val="1F1F26"/>
          <w:lang w:val="it-IT"/>
        </w:rPr>
        <w:t>biettivi",</w:t>
      </w:r>
      <w:r w:rsidR="00DD6BC9" w:rsidRPr="003D0141">
        <w:rPr>
          <w:color w:val="1F1F26"/>
          <w:spacing w:val="9"/>
          <w:lang w:val="it-IT"/>
        </w:rPr>
        <w:t xml:space="preserve"> </w:t>
      </w:r>
      <w:r w:rsidR="00DD6BC9" w:rsidRPr="003D0141">
        <w:rPr>
          <w:color w:val="1F1F26"/>
          <w:lang w:val="it-IT"/>
        </w:rPr>
        <w:t>anche</w:t>
      </w:r>
      <w:r w:rsidR="00DD6BC9" w:rsidRPr="003D0141">
        <w:rPr>
          <w:color w:val="1F1F26"/>
          <w:spacing w:val="31"/>
          <w:lang w:val="it-IT"/>
        </w:rPr>
        <w:t xml:space="preserve"> </w:t>
      </w:r>
      <w:r w:rsidR="00DD6BC9" w:rsidRPr="003D0141">
        <w:rPr>
          <w:color w:val="1F1F26"/>
          <w:lang w:val="it-IT"/>
        </w:rPr>
        <w:t>con</w:t>
      </w:r>
      <w:r w:rsidR="00DD6BC9" w:rsidRPr="003D0141">
        <w:rPr>
          <w:color w:val="1F1F26"/>
          <w:spacing w:val="24"/>
          <w:lang w:val="it-IT"/>
        </w:rPr>
        <w:t xml:space="preserve"> </w:t>
      </w:r>
      <w:r w:rsidR="00DD6BC9" w:rsidRPr="003D0141">
        <w:rPr>
          <w:color w:val="1F1F26"/>
          <w:lang w:val="it-IT"/>
        </w:rPr>
        <w:t>valenza</w:t>
      </w:r>
      <w:r w:rsidR="00DD6BC9" w:rsidRPr="003D0141">
        <w:rPr>
          <w:color w:val="1F1F26"/>
          <w:spacing w:val="45"/>
          <w:lang w:val="it-IT"/>
        </w:rPr>
        <w:t xml:space="preserve"> </w:t>
      </w:r>
      <w:r w:rsidR="00DD6BC9" w:rsidRPr="003D0141">
        <w:rPr>
          <w:color w:val="1F1F26"/>
          <w:lang w:val="it-IT"/>
        </w:rPr>
        <w:t>pluriennale.</w:t>
      </w:r>
      <w:r w:rsidR="00DD6BC9" w:rsidRPr="003D0141">
        <w:rPr>
          <w:color w:val="1F1F26"/>
          <w:spacing w:val="56"/>
          <w:lang w:val="it-IT"/>
        </w:rPr>
        <w:t xml:space="preserve"> </w:t>
      </w:r>
      <w:r w:rsidR="00DD6BC9" w:rsidRPr="003D0141">
        <w:rPr>
          <w:color w:val="1F1F26"/>
          <w:lang w:val="it-IT"/>
        </w:rPr>
        <w:t>Per</w:t>
      </w:r>
      <w:r w:rsidR="00DD6BC9" w:rsidRPr="003D0141">
        <w:rPr>
          <w:color w:val="1F1F26"/>
          <w:spacing w:val="43"/>
          <w:lang w:val="it-IT"/>
        </w:rPr>
        <w:t xml:space="preserve"> </w:t>
      </w:r>
      <w:r w:rsidR="00DD6BC9" w:rsidRPr="003D0141">
        <w:rPr>
          <w:color w:val="1F1F26"/>
          <w:lang w:val="it-IT"/>
        </w:rPr>
        <w:t>la</w:t>
      </w:r>
      <w:r w:rsidR="00DD6BC9" w:rsidRPr="003D0141">
        <w:rPr>
          <w:color w:val="1F1F26"/>
          <w:spacing w:val="23"/>
          <w:lang w:val="it-IT"/>
        </w:rPr>
        <w:t xml:space="preserve"> </w:t>
      </w:r>
      <w:r w:rsidR="00DD6BC9" w:rsidRPr="003D0141">
        <w:rPr>
          <w:color w:val="1F1F26"/>
          <w:lang w:val="it-IT"/>
        </w:rPr>
        <w:t>realizzazione</w:t>
      </w:r>
      <w:r w:rsidR="00862C92">
        <w:rPr>
          <w:color w:val="1F1F26"/>
          <w:spacing w:val="20"/>
          <w:lang w:val="it-IT"/>
        </w:rPr>
        <w:t xml:space="preserve"> </w:t>
      </w:r>
      <w:r w:rsidR="00DD6BC9" w:rsidRPr="003D0141">
        <w:rPr>
          <w:color w:val="1F1F26"/>
          <w:lang w:val="it-IT"/>
        </w:rPr>
        <w:t>degli</w:t>
      </w:r>
      <w:r w:rsidR="00862C92">
        <w:rPr>
          <w:color w:val="1F1F26"/>
          <w:lang w:val="it-IT"/>
        </w:rPr>
        <w:t xml:space="preserve"> </w:t>
      </w:r>
      <w:r w:rsidR="00DD6BC9" w:rsidRPr="003D0141">
        <w:rPr>
          <w:color w:val="1F1F26"/>
          <w:lang w:val="it-IT"/>
        </w:rPr>
        <w:t>obiettivi intersettoriali</w:t>
      </w:r>
      <w:r w:rsidR="00DD6BC9" w:rsidRPr="003D0141">
        <w:rPr>
          <w:color w:val="1F1F26"/>
          <w:spacing w:val="22"/>
          <w:lang w:val="it-IT"/>
        </w:rPr>
        <w:t xml:space="preserve"> </w:t>
      </w:r>
      <w:r w:rsidR="00DD6BC9" w:rsidRPr="003D0141">
        <w:rPr>
          <w:color w:val="1F1F26"/>
          <w:lang w:val="it-IT"/>
        </w:rPr>
        <w:t>le</w:t>
      </w:r>
      <w:r w:rsidR="00DD6BC9" w:rsidRPr="003D0141">
        <w:rPr>
          <w:color w:val="1F1F26"/>
          <w:spacing w:val="43"/>
          <w:lang w:val="it-IT"/>
        </w:rPr>
        <w:t xml:space="preserve"> </w:t>
      </w:r>
      <w:r w:rsidR="00DD6BC9" w:rsidRPr="003D0141">
        <w:rPr>
          <w:color w:val="1F1F26"/>
          <w:lang w:val="it-IT"/>
        </w:rPr>
        <w:t>azioni</w:t>
      </w:r>
      <w:r w:rsidR="00DD6BC9" w:rsidRPr="003D0141">
        <w:rPr>
          <w:color w:val="1F1F26"/>
          <w:spacing w:val="44"/>
          <w:lang w:val="it-IT"/>
        </w:rPr>
        <w:t xml:space="preserve"> </w:t>
      </w:r>
      <w:r w:rsidR="00DD6BC9" w:rsidRPr="003D0141">
        <w:rPr>
          <w:color w:val="1F1F26"/>
          <w:lang w:val="it-IT"/>
        </w:rPr>
        <w:t>congiunte</w:t>
      </w:r>
      <w:r w:rsidR="00DD6BC9" w:rsidRPr="003D0141">
        <w:rPr>
          <w:color w:val="1F1F26"/>
          <w:spacing w:val="55"/>
          <w:lang w:val="it-IT"/>
        </w:rPr>
        <w:t xml:space="preserve"> </w:t>
      </w:r>
      <w:r w:rsidR="00DD6BC9" w:rsidRPr="003D0141">
        <w:rPr>
          <w:color w:val="1F1F26"/>
          <w:lang w:val="it-IT"/>
        </w:rPr>
        <w:t>saranno</w:t>
      </w:r>
      <w:r w:rsidR="00DD6BC9" w:rsidRPr="003D0141">
        <w:rPr>
          <w:color w:val="1F1F26"/>
          <w:spacing w:val="49"/>
          <w:lang w:val="it-IT"/>
        </w:rPr>
        <w:t xml:space="preserve"> </w:t>
      </w:r>
      <w:r w:rsidR="00DD6BC9" w:rsidRPr="003D0141">
        <w:rPr>
          <w:color w:val="1F1F26"/>
          <w:lang w:val="it-IT"/>
        </w:rPr>
        <w:t>definite</w:t>
      </w:r>
      <w:r w:rsidR="00DD6BC9" w:rsidRPr="003D0141">
        <w:rPr>
          <w:color w:val="1F1F26"/>
          <w:spacing w:val="51"/>
          <w:lang w:val="it-IT"/>
        </w:rPr>
        <w:t xml:space="preserve"> </w:t>
      </w:r>
      <w:r w:rsidR="00DD6BC9" w:rsidRPr="003D0141">
        <w:rPr>
          <w:color w:val="1F1F26"/>
          <w:lang w:val="it-IT"/>
        </w:rPr>
        <w:t>dai</w:t>
      </w:r>
      <w:r w:rsidR="00DD6BC9" w:rsidRPr="003D0141">
        <w:rPr>
          <w:color w:val="1F1F26"/>
          <w:spacing w:val="55"/>
          <w:lang w:val="it-IT"/>
        </w:rPr>
        <w:t xml:space="preserve"> </w:t>
      </w:r>
      <w:r w:rsidR="00DD6BC9" w:rsidRPr="003D0141">
        <w:rPr>
          <w:color w:val="1F1F26"/>
          <w:lang w:val="it-IT"/>
        </w:rPr>
        <w:t xml:space="preserve">Responsabili </w:t>
      </w:r>
      <w:r w:rsidR="00DD6BC9" w:rsidRPr="003D0141">
        <w:rPr>
          <w:color w:val="1F1F26"/>
          <w:spacing w:val="5"/>
          <w:lang w:val="it-IT"/>
        </w:rPr>
        <w:t xml:space="preserve"> </w:t>
      </w:r>
      <w:r w:rsidR="00DD6BC9" w:rsidRPr="003D0141">
        <w:rPr>
          <w:color w:val="1F1F26"/>
          <w:lang w:val="it-IT"/>
        </w:rPr>
        <w:t>attraverso</w:t>
      </w:r>
      <w:r w:rsidR="00DD6BC9" w:rsidRPr="003D0141">
        <w:rPr>
          <w:color w:val="1F1F26"/>
          <w:spacing w:val="55"/>
          <w:lang w:val="it-IT"/>
        </w:rPr>
        <w:t xml:space="preserve"> </w:t>
      </w:r>
      <w:r w:rsidR="00DD6BC9" w:rsidRPr="003D0141">
        <w:rPr>
          <w:color w:val="1F1F26"/>
          <w:lang w:val="it-IT"/>
        </w:rPr>
        <w:t>conferenze</w:t>
      </w:r>
      <w:r>
        <w:rPr>
          <w:color w:val="1F1F26"/>
          <w:lang w:val="it-IT"/>
        </w:rPr>
        <w:t xml:space="preserve"> </w:t>
      </w:r>
      <w:r w:rsidR="00DD6BC9" w:rsidRPr="003D0141">
        <w:rPr>
          <w:color w:val="1F1F26"/>
          <w:spacing w:val="-54"/>
          <w:lang w:val="it-IT"/>
        </w:rPr>
        <w:t xml:space="preserve"> </w:t>
      </w:r>
      <w:r w:rsidR="00DD6BC9" w:rsidRPr="003D0141">
        <w:rPr>
          <w:color w:val="1F1F26"/>
          <w:lang w:val="it-IT"/>
        </w:rPr>
        <w:t xml:space="preserve">di </w:t>
      </w:r>
      <w:r w:rsidR="00DD6BC9" w:rsidRPr="003D0141">
        <w:rPr>
          <w:color w:val="1F1F26"/>
          <w:spacing w:val="26"/>
          <w:lang w:val="it-IT"/>
        </w:rPr>
        <w:t xml:space="preserve"> </w:t>
      </w:r>
      <w:r w:rsidR="00DD6BC9" w:rsidRPr="003D0141">
        <w:rPr>
          <w:color w:val="1F1F26"/>
          <w:lang w:val="it-IT"/>
        </w:rPr>
        <w:t>Servizio</w:t>
      </w:r>
      <w:r>
        <w:rPr>
          <w:color w:val="38383B"/>
          <w:lang w:val="it-IT"/>
        </w:rPr>
        <w:t xml:space="preserve">, anche previa sollecitazione e stimolo del Segretario </w:t>
      </w:r>
      <w:r w:rsidR="00F202C1">
        <w:rPr>
          <w:color w:val="38383B"/>
          <w:lang w:val="it-IT"/>
        </w:rPr>
        <w:t>Generale.</w:t>
      </w:r>
    </w:p>
    <w:p w:rsidR="00F202C1" w:rsidRDefault="00F202C1" w:rsidP="00F202C1">
      <w:pPr>
        <w:pStyle w:val="Corpotesto"/>
        <w:spacing w:line="249" w:lineRule="auto"/>
        <w:ind w:left="117" w:right="1194" w:firstLine="9"/>
        <w:jc w:val="both"/>
        <w:rPr>
          <w:color w:val="38383B"/>
          <w:lang w:val="it-IT"/>
        </w:rPr>
      </w:pPr>
    </w:p>
    <w:p w:rsidR="00F202C1" w:rsidRDefault="00F202C1" w:rsidP="00F202C1">
      <w:pPr>
        <w:pStyle w:val="Corpotesto"/>
        <w:spacing w:line="249" w:lineRule="auto"/>
        <w:ind w:left="117" w:right="1194" w:firstLine="9"/>
        <w:jc w:val="both"/>
        <w:rPr>
          <w:color w:val="38383B"/>
          <w:lang w:val="it-IT"/>
        </w:rPr>
      </w:pPr>
    </w:p>
    <w:p w:rsidR="000A165F" w:rsidRPr="003D0141" w:rsidRDefault="000A165F" w:rsidP="00911217">
      <w:pPr>
        <w:pStyle w:val="Corpotesto"/>
        <w:spacing w:line="249" w:lineRule="auto"/>
        <w:ind w:left="0" w:right="1194"/>
        <w:jc w:val="both"/>
        <w:rPr>
          <w:lang w:val="it-IT"/>
        </w:rPr>
      </w:pPr>
    </w:p>
    <w:sectPr w:rsidR="000A165F" w:rsidRPr="003D0141">
      <w:footerReference w:type="default" r:id="rId11"/>
      <w:pgSz w:w="11910" w:h="16840"/>
      <w:pgMar w:top="100" w:right="120" w:bottom="660" w:left="880" w:header="0" w:footer="4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56A" w:rsidRDefault="0038356A">
      <w:r>
        <w:separator/>
      </w:r>
    </w:p>
  </w:endnote>
  <w:endnote w:type="continuationSeparator" w:id="0">
    <w:p w:rsidR="0038356A" w:rsidRDefault="00383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F4E" w:rsidRDefault="00965F4E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8520" behindDoc="1" locked="0" layoutInCell="1" allowOverlap="1">
              <wp:simplePos x="0" y="0"/>
              <wp:positionH relativeFrom="page">
                <wp:posOffset>3653790</wp:posOffset>
              </wp:positionH>
              <wp:positionV relativeFrom="page">
                <wp:posOffset>10148570</wp:posOffset>
              </wp:positionV>
              <wp:extent cx="146685" cy="297815"/>
              <wp:effectExtent l="0" t="4445" r="0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5F4E" w:rsidRDefault="00965F4E">
                          <w:pPr>
                            <w:pStyle w:val="Corpotesto"/>
                            <w:spacing w:before="170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1C1A21"/>
                              <w:w w:val="9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72D3D">
                            <w:rPr>
                              <w:rFonts w:ascii="Arial"/>
                              <w:noProof/>
                              <w:color w:val="1C1A21"/>
                              <w:w w:val="9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7.7pt;margin-top:799.1pt;width:11.55pt;height:23.45pt;z-index:-7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tEyqwIAAKg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" filled="f" stroked="f">
              <v:textbox inset="0,0,0,0">
                <w:txbxContent>
                  <w:p w:rsidR="00965F4E" w:rsidRDefault="00965F4E">
                    <w:pPr>
                      <w:pStyle w:val="Corpotesto"/>
                      <w:spacing w:before="170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color w:val="1C1A21"/>
                        <w:w w:val="9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72D3D">
                      <w:rPr>
                        <w:rFonts w:ascii="Arial"/>
                        <w:noProof/>
                        <w:color w:val="1C1A21"/>
                        <w:w w:val="9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F4E" w:rsidRDefault="00965F4E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0592" behindDoc="1" locked="0" layoutInCell="1" allowOverlap="1" wp14:anchorId="05966024" wp14:editId="74F2F1F5">
              <wp:simplePos x="0" y="0"/>
              <wp:positionH relativeFrom="page">
                <wp:posOffset>3651250</wp:posOffset>
              </wp:positionH>
              <wp:positionV relativeFrom="page">
                <wp:posOffset>10207625</wp:posOffset>
              </wp:positionV>
              <wp:extent cx="150495" cy="232410"/>
              <wp:effectExtent l="3175" t="0" r="0" b="0"/>
              <wp:wrapNone/>
              <wp:docPr id="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5F4E" w:rsidRDefault="00965F4E">
                          <w:pPr>
                            <w:spacing w:before="60"/>
                            <w:ind w:left="58"/>
                            <w:rPr>
                              <w:rFonts w:ascii="Times New Roman" w:eastAsia="Times New Roman" w:hAnsi="Times New Roman" w:cs="Times New Roman"/>
                              <w:sz w:val="25"/>
                              <w:szCs w:val="2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1C1A21"/>
                              <w:w w:val="92"/>
                              <w:sz w:val="2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72D3D">
                            <w:rPr>
                              <w:rFonts w:ascii="Times New Roman"/>
                              <w:noProof/>
                              <w:color w:val="1C1A21"/>
                              <w:w w:val="92"/>
                              <w:sz w:val="25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96602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7.5pt;margin-top:803.75pt;width:11.85pt;height:18.3pt;z-index:-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" filled="f" stroked="f">
              <v:textbox inset="0,0,0,0">
                <w:txbxContent>
                  <w:p w:rsidR="00965F4E" w:rsidRDefault="00965F4E">
                    <w:pPr>
                      <w:spacing w:before="60"/>
                      <w:ind w:left="58"/>
                      <w:rPr>
                        <w:rFonts w:ascii="Times New Roman" w:eastAsia="Times New Roman" w:hAnsi="Times New Roman" w:cs="Times New Roman"/>
                        <w:sz w:val="25"/>
                        <w:szCs w:val="25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1C1A21"/>
                        <w:w w:val="92"/>
                        <w:sz w:val="2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72D3D">
                      <w:rPr>
                        <w:rFonts w:ascii="Times New Roman"/>
                        <w:noProof/>
                        <w:color w:val="1C1A21"/>
                        <w:w w:val="92"/>
                        <w:sz w:val="25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F4E" w:rsidRDefault="00965F4E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8544" behindDoc="1" locked="0" layoutInCell="1" allowOverlap="1">
              <wp:simplePos x="0" y="0"/>
              <wp:positionH relativeFrom="page">
                <wp:posOffset>3651250</wp:posOffset>
              </wp:positionH>
              <wp:positionV relativeFrom="page">
                <wp:posOffset>10207625</wp:posOffset>
              </wp:positionV>
              <wp:extent cx="150495" cy="232410"/>
              <wp:effectExtent l="3175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5F4E" w:rsidRDefault="00965F4E">
                          <w:pPr>
                            <w:spacing w:before="60"/>
                            <w:ind w:left="58"/>
                            <w:rPr>
                              <w:rFonts w:ascii="Times New Roman" w:eastAsia="Times New Roman" w:hAnsi="Times New Roman" w:cs="Times New Roman"/>
                              <w:sz w:val="25"/>
                              <w:szCs w:val="2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1C1A21"/>
                              <w:w w:val="92"/>
                              <w:sz w:val="2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72D3D">
                            <w:rPr>
                              <w:rFonts w:ascii="Times New Roman"/>
                              <w:noProof/>
                              <w:color w:val="1C1A21"/>
                              <w:w w:val="92"/>
                              <w:sz w:val="25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87.5pt;margin-top:803.75pt;width:11.85pt;height:18.3pt;z-index:-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" filled="f" stroked="f">
              <v:textbox inset="0,0,0,0">
                <w:txbxContent>
                  <w:p w:rsidR="00965F4E" w:rsidRDefault="00965F4E">
                    <w:pPr>
                      <w:spacing w:before="60"/>
                      <w:ind w:left="58"/>
                      <w:rPr>
                        <w:rFonts w:ascii="Times New Roman" w:eastAsia="Times New Roman" w:hAnsi="Times New Roman" w:cs="Times New Roman"/>
                        <w:sz w:val="25"/>
                        <w:szCs w:val="25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1C1A21"/>
                        <w:w w:val="92"/>
                        <w:sz w:val="2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72D3D">
                      <w:rPr>
                        <w:rFonts w:ascii="Times New Roman"/>
                        <w:noProof/>
                        <w:color w:val="1C1A21"/>
                        <w:w w:val="92"/>
                        <w:sz w:val="25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56A" w:rsidRDefault="0038356A">
      <w:r>
        <w:separator/>
      </w:r>
    </w:p>
  </w:footnote>
  <w:footnote w:type="continuationSeparator" w:id="0">
    <w:p w:rsidR="0038356A" w:rsidRDefault="003835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C647E"/>
    <w:multiLevelType w:val="hybridMultilevel"/>
    <w:tmpl w:val="076C340A"/>
    <w:lvl w:ilvl="0" w:tplc="BA3E7E7E">
      <w:start w:val="7"/>
      <w:numFmt w:val="decimal"/>
      <w:lvlText w:val="%1."/>
      <w:lvlJc w:val="left"/>
      <w:pPr>
        <w:ind w:left="364" w:hanging="240"/>
        <w:jc w:val="left"/>
      </w:pPr>
      <w:rPr>
        <w:rFonts w:ascii="Times New Roman" w:eastAsia="Times New Roman" w:hAnsi="Times New Roman" w:hint="default"/>
        <w:b/>
        <w:bCs/>
        <w:color w:val="1C1A21"/>
        <w:w w:val="100"/>
        <w:sz w:val="23"/>
        <w:szCs w:val="23"/>
      </w:rPr>
    </w:lvl>
    <w:lvl w:ilvl="1" w:tplc="265AC6FE">
      <w:start w:val="1"/>
      <w:numFmt w:val="bullet"/>
      <w:lvlText w:val="•"/>
      <w:lvlJc w:val="left"/>
      <w:pPr>
        <w:ind w:left="1573" w:hanging="365"/>
      </w:pPr>
      <w:rPr>
        <w:rFonts w:ascii="Times New Roman" w:eastAsia="Times New Roman" w:hAnsi="Times New Roman" w:hint="default"/>
        <w:color w:val="1C1A21"/>
        <w:w w:val="151"/>
        <w:sz w:val="23"/>
        <w:szCs w:val="23"/>
      </w:rPr>
    </w:lvl>
    <w:lvl w:ilvl="2" w:tplc="9BF44C94">
      <w:start w:val="1"/>
      <w:numFmt w:val="bullet"/>
      <w:lvlText w:val="•"/>
      <w:lvlJc w:val="left"/>
      <w:pPr>
        <w:ind w:left="1600" w:hanging="365"/>
      </w:pPr>
      <w:rPr>
        <w:rFonts w:hint="default"/>
      </w:rPr>
    </w:lvl>
    <w:lvl w:ilvl="3" w:tplc="6066A682">
      <w:start w:val="1"/>
      <w:numFmt w:val="bullet"/>
      <w:lvlText w:val="•"/>
      <w:lvlJc w:val="left"/>
      <w:pPr>
        <w:ind w:left="2638" w:hanging="365"/>
      </w:pPr>
      <w:rPr>
        <w:rFonts w:hint="default"/>
      </w:rPr>
    </w:lvl>
    <w:lvl w:ilvl="4" w:tplc="7138D086">
      <w:start w:val="1"/>
      <w:numFmt w:val="bullet"/>
      <w:lvlText w:val="•"/>
      <w:lvlJc w:val="left"/>
      <w:pPr>
        <w:ind w:left="3676" w:hanging="365"/>
      </w:pPr>
      <w:rPr>
        <w:rFonts w:hint="default"/>
      </w:rPr>
    </w:lvl>
    <w:lvl w:ilvl="5" w:tplc="6156A716">
      <w:start w:val="1"/>
      <w:numFmt w:val="bullet"/>
      <w:lvlText w:val="•"/>
      <w:lvlJc w:val="left"/>
      <w:pPr>
        <w:ind w:left="4714" w:hanging="365"/>
      </w:pPr>
      <w:rPr>
        <w:rFonts w:hint="default"/>
      </w:rPr>
    </w:lvl>
    <w:lvl w:ilvl="6" w:tplc="94FAA00C">
      <w:start w:val="1"/>
      <w:numFmt w:val="bullet"/>
      <w:lvlText w:val="•"/>
      <w:lvlJc w:val="left"/>
      <w:pPr>
        <w:ind w:left="5752" w:hanging="365"/>
      </w:pPr>
      <w:rPr>
        <w:rFonts w:hint="default"/>
      </w:rPr>
    </w:lvl>
    <w:lvl w:ilvl="7" w:tplc="783AB726">
      <w:start w:val="1"/>
      <w:numFmt w:val="bullet"/>
      <w:lvlText w:val="•"/>
      <w:lvlJc w:val="left"/>
      <w:pPr>
        <w:ind w:left="6790" w:hanging="365"/>
      </w:pPr>
      <w:rPr>
        <w:rFonts w:hint="default"/>
      </w:rPr>
    </w:lvl>
    <w:lvl w:ilvl="8" w:tplc="C2F2761E">
      <w:start w:val="1"/>
      <w:numFmt w:val="bullet"/>
      <w:lvlText w:val="•"/>
      <w:lvlJc w:val="left"/>
      <w:pPr>
        <w:ind w:left="7828" w:hanging="365"/>
      </w:pPr>
      <w:rPr>
        <w:rFonts w:hint="default"/>
      </w:rPr>
    </w:lvl>
  </w:abstractNum>
  <w:abstractNum w:abstractNumId="1" w15:restartNumberingAfterBreak="0">
    <w:nsid w:val="1A54436D"/>
    <w:multiLevelType w:val="hybridMultilevel"/>
    <w:tmpl w:val="E9A26F04"/>
    <w:lvl w:ilvl="0" w:tplc="078624B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926503"/>
    <w:multiLevelType w:val="hybridMultilevel"/>
    <w:tmpl w:val="48E4A374"/>
    <w:lvl w:ilvl="0" w:tplc="244CDEF0">
      <w:start w:val="8"/>
      <w:numFmt w:val="bullet"/>
      <w:lvlText w:val=""/>
      <w:lvlJc w:val="left"/>
      <w:pPr>
        <w:ind w:left="508" w:hanging="360"/>
      </w:pPr>
      <w:rPr>
        <w:rFonts w:ascii="Symbol" w:eastAsia="Times New Roman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2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8" w:hanging="360"/>
      </w:pPr>
      <w:rPr>
        <w:rFonts w:ascii="Wingdings" w:hAnsi="Wingdings" w:hint="default"/>
      </w:rPr>
    </w:lvl>
  </w:abstractNum>
  <w:abstractNum w:abstractNumId="3" w15:restartNumberingAfterBreak="0">
    <w:nsid w:val="24F34034"/>
    <w:multiLevelType w:val="hybridMultilevel"/>
    <w:tmpl w:val="B7A0EB2E"/>
    <w:lvl w:ilvl="0" w:tplc="E132FA8A">
      <w:start w:val="1"/>
      <w:numFmt w:val="bullet"/>
      <w:lvlText w:val="•"/>
      <w:lvlJc w:val="left"/>
      <w:pPr>
        <w:ind w:left="1568" w:hanging="356"/>
      </w:pPr>
      <w:rPr>
        <w:rFonts w:ascii="Times New Roman" w:eastAsia="Times New Roman" w:hAnsi="Times New Roman" w:hint="default"/>
        <w:w w:val="149"/>
      </w:rPr>
    </w:lvl>
    <w:lvl w:ilvl="1" w:tplc="2D7AFB3E">
      <w:start w:val="1"/>
      <w:numFmt w:val="bullet"/>
      <w:lvlText w:val="•"/>
      <w:lvlJc w:val="left"/>
      <w:pPr>
        <w:ind w:left="2394" w:hanging="356"/>
      </w:pPr>
      <w:rPr>
        <w:rFonts w:hint="default"/>
      </w:rPr>
    </w:lvl>
    <w:lvl w:ilvl="2" w:tplc="1E283C38">
      <w:start w:val="1"/>
      <w:numFmt w:val="bullet"/>
      <w:lvlText w:val="•"/>
      <w:lvlJc w:val="left"/>
      <w:pPr>
        <w:ind w:left="3228" w:hanging="356"/>
      </w:pPr>
      <w:rPr>
        <w:rFonts w:hint="default"/>
      </w:rPr>
    </w:lvl>
    <w:lvl w:ilvl="3" w:tplc="BAEA3202">
      <w:start w:val="1"/>
      <w:numFmt w:val="bullet"/>
      <w:lvlText w:val="•"/>
      <w:lvlJc w:val="left"/>
      <w:pPr>
        <w:ind w:left="4063" w:hanging="356"/>
      </w:pPr>
      <w:rPr>
        <w:rFonts w:hint="default"/>
      </w:rPr>
    </w:lvl>
    <w:lvl w:ilvl="4" w:tplc="C20CDF04">
      <w:start w:val="1"/>
      <w:numFmt w:val="bullet"/>
      <w:lvlText w:val="•"/>
      <w:lvlJc w:val="left"/>
      <w:pPr>
        <w:ind w:left="4897" w:hanging="356"/>
      </w:pPr>
      <w:rPr>
        <w:rFonts w:hint="default"/>
      </w:rPr>
    </w:lvl>
    <w:lvl w:ilvl="5" w:tplc="4322D744">
      <w:start w:val="1"/>
      <w:numFmt w:val="bullet"/>
      <w:lvlText w:val="•"/>
      <w:lvlJc w:val="left"/>
      <w:pPr>
        <w:ind w:left="5732" w:hanging="356"/>
      </w:pPr>
      <w:rPr>
        <w:rFonts w:hint="default"/>
      </w:rPr>
    </w:lvl>
    <w:lvl w:ilvl="6" w:tplc="F6D03562">
      <w:start w:val="1"/>
      <w:numFmt w:val="bullet"/>
      <w:lvlText w:val="•"/>
      <w:lvlJc w:val="left"/>
      <w:pPr>
        <w:ind w:left="6566" w:hanging="356"/>
      </w:pPr>
      <w:rPr>
        <w:rFonts w:hint="default"/>
      </w:rPr>
    </w:lvl>
    <w:lvl w:ilvl="7" w:tplc="688E85B0">
      <w:start w:val="1"/>
      <w:numFmt w:val="bullet"/>
      <w:lvlText w:val="•"/>
      <w:lvlJc w:val="left"/>
      <w:pPr>
        <w:ind w:left="7400" w:hanging="356"/>
      </w:pPr>
      <w:rPr>
        <w:rFonts w:hint="default"/>
      </w:rPr>
    </w:lvl>
    <w:lvl w:ilvl="8" w:tplc="4796D898">
      <w:start w:val="1"/>
      <w:numFmt w:val="bullet"/>
      <w:lvlText w:val="•"/>
      <w:lvlJc w:val="left"/>
      <w:pPr>
        <w:ind w:left="8235" w:hanging="356"/>
      </w:pPr>
      <w:rPr>
        <w:rFonts w:hint="default"/>
      </w:rPr>
    </w:lvl>
  </w:abstractNum>
  <w:abstractNum w:abstractNumId="4" w15:restartNumberingAfterBreak="0">
    <w:nsid w:val="253772FD"/>
    <w:multiLevelType w:val="hybridMultilevel"/>
    <w:tmpl w:val="1614703E"/>
    <w:lvl w:ilvl="0" w:tplc="49CC7FE6">
      <w:start w:val="9"/>
      <w:numFmt w:val="bullet"/>
      <w:lvlText w:val="-"/>
      <w:lvlJc w:val="left"/>
      <w:pPr>
        <w:ind w:left="1957" w:hanging="360"/>
      </w:pPr>
      <w:rPr>
        <w:rFonts w:ascii="Times New Roman" w:eastAsiaTheme="minorHAnsi" w:hAnsi="Times New Roman" w:cs="Times New Roman" w:hint="default"/>
        <w:color w:val="1C1A21"/>
      </w:rPr>
    </w:lvl>
    <w:lvl w:ilvl="1" w:tplc="04100003" w:tentative="1">
      <w:start w:val="1"/>
      <w:numFmt w:val="bullet"/>
      <w:lvlText w:val="o"/>
      <w:lvlJc w:val="left"/>
      <w:pPr>
        <w:ind w:left="26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17" w:hanging="360"/>
      </w:pPr>
      <w:rPr>
        <w:rFonts w:ascii="Wingdings" w:hAnsi="Wingdings" w:hint="default"/>
      </w:rPr>
    </w:lvl>
  </w:abstractNum>
  <w:abstractNum w:abstractNumId="5" w15:restartNumberingAfterBreak="0">
    <w:nsid w:val="2801569F"/>
    <w:multiLevelType w:val="hybridMultilevel"/>
    <w:tmpl w:val="A7840A84"/>
    <w:lvl w:ilvl="0" w:tplc="E2F4328C">
      <w:start w:val="1"/>
      <w:numFmt w:val="bullet"/>
      <w:lvlText w:val="•"/>
      <w:lvlJc w:val="left"/>
      <w:pPr>
        <w:ind w:left="814" w:hanging="354"/>
      </w:pPr>
      <w:rPr>
        <w:rFonts w:ascii="Times New Roman" w:eastAsia="Times New Roman" w:hAnsi="Times New Roman" w:hint="default"/>
        <w:color w:val="1F1F26"/>
        <w:w w:val="142"/>
        <w:sz w:val="23"/>
        <w:szCs w:val="23"/>
      </w:rPr>
    </w:lvl>
    <w:lvl w:ilvl="1" w:tplc="7D746FBA">
      <w:start w:val="1"/>
      <w:numFmt w:val="bullet"/>
      <w:lvlText w:val="•"/>
      <w:lvlJc w:val="left"/>
      <w:pPr>
        <w:ind w:left="1519" w:hanging="365"/>
      </w:pPr>
      <w:rPr>
        <w:rFonts w:ascii="Times New Roman" w:eastAsia="Times New Roman" w:hAnsi="Times New Roman" w:hint="default"/>
        <w:color w:val="1C1A21"/>
        <w:w w:val="151"/>
        <w:sz w:val="23"/>
        <w:szCs w:val="23"/>
      </w:rPr>
    </w:lvl>
    <w:lvl w:ilvl="2" w:tplc="AA805EB2">
      <w:start w:val="1"/>
      <w:numFmt w:val="bullet"/>
      <w:lvlText w:val="•"/>
      <w:lvlJc w:val="left"/>
      <w:pPr>
        <w:ind w:left="2402" w:hanging="365"/>
      </w:pPr>
      <w:rPr>
        <w:rFonts w:hint="default"/>
      </w:rPr>
    </w:lvl>
    <w:lvl w:ilvl="3" w:tplc="4B14B58C">
      <w:start w:val="1"/>
      <w:numFmt w:val="bullet"/>
      <w:lvlText w:val="•"/>
      <w:lvlJc w:val="left"/>
      <w:pPr>
        <w:ind w:left="3285" w:hanging="365"/>
      </w:pPr>
      <w:rPr>
        <w:rFonts w:hint="default"/>
      </w:rPr>
    </w:lvl>
    <w:lvl w:ilvl="4" w:tplc="5D3A176C">
      <w:start w:val="1"/>
      <w:numFmt w:val="bullet"/>
      <w:lvlText w:val="•"/>
      <w:lvlJc w:val="left"/>
      <w:pPr>
        <w:ind w:left="4168" w:hanging="365"/>
      </w:pPr>
      <w:rPr>
        <w:rFonts w:hint="default"/>
      </w:rPr>
    </w:lvl>
    <w:lvl w:ilvl="5" w:tplc="F03CE2F2">
      <w:start w:val="1"/>
      <w:numFmt w:val="bullet"/>
      <w:lvlText w:val="•"/>
      <w:lvlJc w:val="left"/>
      <w:pPr>
        <w:ind w:left="5050" w:hanging="365"/>
      </w:pPr>
      <w:rPr>
        <w:rFonts w:hint="default"/>
      </w:rPr>
    </w:lvl>
    <w:lvl w:ilvl="6" w:tplc="14B6D022">
      <w:start w:val="1"/>
      <w:numFmt w:val="bullet"/>
      <w:lvlText w:val="•"/>
      <w:lvlJc w:val="left"/>
      <w:pPr>
        <w:ind w:left="5933" w:hanging="365"/>
      </w:pPr>
      <w:rPr>
        <w:rFonts w:hint="default"/>
      </w:rPr>
    </w:lvl>
    <w:lvl w:ilvl="7" w:tplc="4C7A7D06">
      <w:start w:val="1"/>
      <w:numFmt w:val="bullet"/>
      <w:lvlText w:val="•"/>
      <w:lvlJc w:val="left"/>
      <w:pPr>
        <w:ind w:left="6816" w:hanging="365"/>
      </w:pPr>
      <w:rPr>
        <w:rFonts w:hint="default"/>
      </w:rPr>
    </w:lvl>
    <w:lvl w:ilvl="8" w:tplc="C4C66E12">
      <w:start w:val="1"/>
      <w:numFmt w:val="bullet"/>
      <w:lvlText w:val="•"/>
      <w:lvlJc w:val="left"/>
      <w:pPr>
        <w:ind w:left="7698" w:hanging="365"/>
      </w:pPr>
      <w:rPr>
        <w:rFonts w:hint="default"/>
      </w:rPr>
    </w:lvl>
  </w:abstractNum>
  <w:abstractNum w:abstractNumId="6" w15:restartNumberingAfterBreak="0">
    <w:nsid w:val="4A124ACA"/>
    <w:multiLevelType w:val="hybridMultilevel"/>
    <w:tmpl w:val="19EA6788"/>
    <w:lvl w:ilvl="0" w:tplc="58BE0786">
      <w:start w:val="1"/>
      <w:numFmt w:val="decimal"/>
      <w:lvlText w:val="%1)"/>
      <w:lvlJc w:val="left"/>
      <w:pPr>
        <w:ind w:left="8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8" w:hanging="360"/>
      </w:pPr>
    </w:lvl>
    <w:lvl w:ilvl="2" w:tplc="0410001B" w:tentative="1">
      <w:start w:val="1"/>
      <w:numFmt w:val="lowerRoman"/>
      <w:lvlText w:val="%3."/>
      <w:lvlJc w:val="right"/>
      <w:pPr>
        <w:ind w:left="2308" w:hanging="180"/>
      </w:pPr>
    </w:lvl>
    <w:lvl w:ilvl="3" w:tplc="0410000F" w:tentative="1">
      <w:start w:val="1"/>
      <w:numFmt w:val="decimal"/>
      <w:lvlText w:val="%4."/>
      <w:lvlJc w:val="left"/>
      <w:pPr>
        <w:ind w:left="3028" w:hanging="360"/>
      </w:pPr>
    </w:lvl>
    <w:lvl w:ilvl="4" w:tplc="04100019" w:tentative="1">
      <w:start w:val="1"/>
      <w:numFmt w:val="lowerLetter"/>
      <w:lvlText w:val="%5."/>
      <w:lvlJc w:val="left"/>
      <w:pPr>
        <w:ind w:left="3748" w:hanging="360"/>
      </w:pPr>
    </w:lvl>
    <w:lvl w:ilvl="5" w:tplc="0410001B" w:tentative="1">
      <w:start w:val="1"/>
      <w:numFmt w:val="lowerRoman"/>
      <w:lvlText w:val="%6."/>
      <w:lvlJc w:val="right"/>
      <w:pPr>
        <w:ind w:left="4468" w:hanging="180"/>
      </w:pPr>
    </w:lvl>
    <w:lvl w:ilvl="6" w:tplc="0410000F" w:tentative="1">
      <w:start w:val="1"/>
      <w:numFmt w:val="decimal"/>
      <w:lvlText w:val="%7."/>
      <w:lvlJc w:val="left"/>
      <w:pPr>
        <w:ind w:left="5188" w:hanging="360"/>
      </w:pPr>
    </w:lvl>
    <w:lvl w:ilvl="7" w:tplc="04100019" w:tentative="1">
      <w:start w:val="1"/>
      <w:numFmt w:val="lowerLetter"/>
      <w:lvlText w:val="%8."/>
      <w:lvlJc w:val="left"/>
      <w:pPr>
        <w:ind w:left="5908" w:hanging="360"/>
      </w:pPr>
    </w:lvl>
    <w:lvl w:ilvl="8" w:tplc="0410001B" w:tentative="1">
      <w:start w:val="1"/>
      <w:numFmt w:val="lowerRoman"/>
      <w:lvlText w:val="%9."/>
      <w:lvlJc w:val="right"/>
      <w:pPr>
        <w:ind w:left="6628" w:hanging="180"/>
      </w:pPr>
    </w:lvl>
  </w:abstractNum>
  <w:abstractNum w:abstractNumId="7" w15:restartNumberingAfterBreak="0">
    <w:nsid w:val="5DF84D78"/>
    <w:multiLevelType w:val="hybridMultilevel"/>
    <w:tmpl w:val="91C6FC86"/>
    <w:lvl w:ilvl="0" w:tplc="4CE080C6">
      <w:start w:val="10"/>
      <w:numFmt w:val="decimal"/>
      <w:lvlText w:val="%1."/>
      <w:lvlJc w:val="left"/>
      <w:pPr>
        <w:ind w:left="463" w:hanging="356"/>
        <w:jc w:val="left"/>
      </w:pPr>
      <w:rPr>
        <w:rFonts w:ascii="Times New Roman" w:eastAsia="Times New Roman" w:hAnsi="Times New Roman" w:hint="default"/>
        <w:color w:val="1C1A21"/>
        <w:w w:val="108"/>
        <w:sz w:val="23"/>
        <w:szCs w:val="23"/>
      </w:rPr>
    </w:lvl>
    <w:lvl w:ilvl="1" w:tplc="9678F8A0">
      <w:start w:val="1"/>
      <w:numFmt w:val="bullet"/>
      <w:lvlText w:val="•"/>
      <w:lvlJc w:val="left"/>
      <w:pPr>
        <w:ind w:left="1178" w:hanging="360"/>
      </w:pPr>
      <w:rPr>
        <w:rFonts w:ascii="Times New Roman" w:eastAsia="Times New Roman" w:hAnsi="Times New Roman" w:hint="default"/>
        <w:w w:val="103"/>
      </w:rPr>
    </w:lvl>
    <w:lvl w:ilvl="2" w:tplc="CBEA64CA">
      <w:start w:val="1"/>
      <w:numFmt w:val="bullet"/>
      <w:lvlText w:val="o"/>
      <w:lvlJc w:val="left"/>
      <w:pPr>
        <w:ind w:left="1552" w:hanging="356"/>
      </w:pPr>
      <w:rPr>
        <w:rFonts w:ascii="Times New Roman" w:eastAsia="Times New Roman" w:hAnsi="Times New Roman" w:hint="default"/>
        <w:w w:val="114"/>
      </w:rPr>
    </w:lvl>
    <w:lvl w:ilvl="3" w:tplc="F45E8586">
      <w:start w:val="1"/>
      <w:numFmt w:val="bullet"/>
      <w:lvlText w:val="•"/>
      <w:lvlJc w:val="left"/>
      <w:pPr>
        <w:ind w:left="2598" w:hanging="356"/>
      </w:pPr>
      <w:rPr>
        <w:rFonts w:hint="default"/>
      </w:rPr>
    </w:lvl>
    <w:lvl w:ilvl="4" w:tplc="E51C15A2">
      <w:start w:val="1"/>
      <w:numFmt w:val="bullet"/>
      <w:lvlText w:val="•"/>
      <w:lvlJc w:val="left"/>
      <w:pPr>
        <w:ind w:left="3636" w:hanging="356"/>
      </w:pPr>
      <w:rPr>
        <w:rFonts w:hint="default"/>
      </w:rPr>
    </w:lvl>
    <w:lvl w:ilvl="5" w:tplc="3A960B7E">
      <w:start w:val="1"/>
      <w:numFmt w:val="bullet"/>
      <w:lvlText w:val="•"/>
      <w:lvlJc w:val="left"/>
      <w:pPr>
        <w:ind w:left="4674" w:hanging="356"/>
      </w:pPr>
      <w:rPr>
        <w:rFonts w:hint="default"/>
      </w:rPr>
    </w:lvl>
    <w:lvl w:ilvl="6" w:tplc="4C946118">
      <w:start w:val="1"/>
      <w:numFmt w:val="bullet"/>
      <w:lvlText w:val="•"/>
      <w:lvlJc w:val="left"/>
      <w:pPr>
        <w:ind w:left="5712" w:hanging="356"/>
      </w:pPr>
      <w:rPr>
        <w:rFonts w:hint="default"/>
      </w:rPr>
    </w:lvl>
    <w:lvl w:ilvl="7" w:tplc="66A4F8E6">
      <w:start w:val="1"/>
      <w:numFmt w:val="bullet"/>
      <w:lvlText w:val="•"/>
      <w:lvlJc w:val="left"/>
      <w:pPr>
        <w:ind w:left="6750" w:hanging="356"/>
      </w:pPr>
      <w:rPr>
        <w:rFonts w:hint="default"/>
      </w:rPr>
    </w:lvl>
    <w:lvl w:ilvl="8" w:tplc="1F6A7198">
      <w:start w:val="1"/>
      <w:numFmt w:val="bullet"/>
      <w:lvlText w:val="•"/>
      <w:lvlJc w:val="left"/>
      <w:pPr>
        <w:ind w:left="7788" w:hanging="356"/>
      </w:pPr>
      <w:rPr>
        <w:rFonts w:hint="default"/>
      </w:rPr>
    </w:lvl>
  </w:abstractNum>
  <w:abstractNum w:abstractNumId="8" w15:restartNumberingAfterBreak="0">
    <w:nsid w:val="62756D1D"/>
    <w:multiLevelType w:val="hybridMultilevel"/>
    <w:tmpl w:val="897CBDAA"/>
    <w:lvl w:ilvl="0" w:tplc="96ACF34C">
      <w:start w:val="1"/>
      <w:numFmt w:val="decimal"/>
      <w:lvlText w:val="%1."/>
      <w:lvlJc w:val="left"/>
      <w:pPr>
        <w:ind w:left="356" w:hanging="228"/>
        <w:jc w:val="left"/>
      </w:pPr>
      <w:rPr>
        <w:rFonts w:hint="default"/>
        <w:u w:val="thick" w:color="000000"/>
      </w:rPr>
    </w:lvl>
    <w:lvl w:ilvl="1" w:tplc="4FC0D612">
      <w:start w:val="1"/>
      <w:numFmt w:val="bullet"/>
      <w:lvlText w:val="•"/>
      <w:lvlJc w:val="left"/>
      <w:pPr>
        <w:ind w:left="1406" w:hanging="228"/>
      </w:pPr>
      <w:rPr>
        <w:rFonts w:hint="default"/>
      </w:rPr>
    </w:lvl>
    <w:lvl w:ilvl="2" w:tplc="1C5442F2">
      <w:start w:val="1"/>
      <w:numFmt w:val="bullet"/>
      <w:lvlText w:val="•"/>
      <w:lvlJc w:val="left"/>
      <w:pPr>
        <w:ind w:left="2452" w:hanging="228"/>
      </w:pPr>
      <w:rPr>
        <w:rFonts w:hint="default"/>
      </w:rPr>
    </w:lvl>
    <w:lvl w:ilvl="3" w:tplc="A7A28E26">
      <w:start w:val="1"/>
      <w:numFmt w:val="bullet"/>
      <w:lvlText w:val="•"/>
      <w:lvlJc w:val="left"/>
      <w:pPr>
        <w:ind w:left="3499" w:hanging="228"/>
      </w:pPr>
      <w:rPr>
        <w:rFonts w:hint="default"/>
      </w:rPr>
    </w:lvl>
    <w:lvl w:ilvl="4" w:tplc="E0B2ADD6">
      <w:start w:val="1"/>
      <w:numFmt w:val="bullet"/>
      <w:lvlText w:val="•"/>
      <w:lvlJc w:val="left"/>
      <w:pPr>
        <w:ind w:left="4545" w:hanging="228"/>
      </w:pPr>
      <w:rPr>
        <w:rFonts w:hint="default"/>
      </w:rPr>
    </w:lvl>
    <w:lvl w:ilvl="5" w:tplc="89D2BF02">
      <w:start w:val="1"/>
      <w:numFmt w:val="bullet"/>
      <w:lvlText w:val="•"/>
      <w:lvlJc w:val="left"/>
      <w:pPr>
        <w:ind w:left="5592" w:hanging="228"/>
      </w:pPr>
      <w:rPr>
        <w:rFonts w:hint="default"/>
      </w:rPr>
    </w:lvl>
    <w:lvl w:ilvl="6" w:tplc="6936DC18">
      <w:start w:val="1"/>
      <w:numFmt w:val="bullet"/>
      <w:lvlText w:val="•"/>
      <w:lvlJc w:val="left"/>
      <w:pPr>
        <w:ind w:left="6638" w:hanging="228"/>
      </w:pPr>
      <w:rPr>
        <w:rFonts w:hint="default"/>
      </w:rPr>
    </w:lvl>
    <w:lvl w:ilvl="7" w:tplc="021AE1C6">
      <w:start w:val="1"/>
      <w:numFmt w:val="bullet"/>
      <w:lvlText w:val="•"/>
      <w:lvlJc w:val="left"/>
      <w:pPr>
        <w:ind w:left="7684" w:hanging="228"/>
      </w:pPr>
      <w:rPr>
        <w:rFonts w:hint="default"/>
      </w:rPr>
    </w:lvl>
    <w:lvl w:ilvl="8" w:tplc="2D7AE8BC">
      <w:start w:val="1"/>
      <w:numFmt w:val="bullet"/>
      <w:lvlText w:val="•"/>
      <w:lvlJc w:val="left"/>
      <w:pPr>
        <w:ind w:left="8731" w:hanging="228"/>
      </w:pPr>
      <w:rPr>
        <w:rFonts w:hint="default"/>
      </w:rPr>
    </w:lvl>
  </w:abstractNum>
  <w:abstractNum w:abstractNumId="9" w15:restartNumberingAfterBreak="0">
    <w:nsid w:val="78227422"/>
    <w:multiLevelType w:val="hybridMultilevel"/>
    <w:tmpl w:val="6A6075BA"/>
    <w:lvl w:ilvl="0" w:tplc="4C9A3646">
      <w:start w:val="1"/>
      <w:numFmt w:val="decimal"/>
      <w:lvlText w:val="%1)"/>
      <w:lvlJc w:val="left"/>
      <w:pPr>
        <w:ind w:left="2608" w:hanging="360"/>
      </w:pPr>
      <w:rPr>
        <w:rFonts w:hint="default"/>
        <w:color w:val="1C1A21"/>
      </w:rPr>
    </w:lvl>
    <w:lvl w:ilvl="1" w:tplc="04100019" w:tentative="1">
      <w:start w:val="1"/>
      <w:numFmt w:val="lowerLetter"/>
      <w:lvlText w:val="%2."/>
      <w:lvlJc w:val="left"/>
      <w:pPr>
        <w:ind w:left="3328" w:hanging="360"/>
      </w:pPr>
    </w:lvl>
    <w:lvl w:ilvl="2" w:tplc="0410001B" w:tentative="1">
      <w:start w:val="1"/>
      <w:numFmt w:val="lowerRoman"/>
      <w:lvlText w:val="%3."/>
      <w:lvlJc w:val="right"/>
      <w:pPr>
        <w:ind w:left="4048" w:hanging="180"/>
      </w:pPr>
    </w:lvl>
    <w:lvl w:ilvl="3" w:tplc="0410000F" w:tentative="1">
      <w:start w:val="1"/>
      <w:numFmt w:val="decimal"/>
      <w:lvlText w:val="%4."/>
      <w:lvlJc w:val="left"/>
      <w:pPr>
        <w:ind w:left="4768" w:hanging="360"/>
      </w:pPr>
    </w:lvl>
    <w:lvl w:ilvl="4" w:tplc="04100019" w:tentative="1">
      <w:start w:val="1"/>
      <w:numFmt w:val="lowerLetter"/>
      <w:lvlText w:val="%5."/>
      <w:lvlJc w:val="left"/>
      <w:pPr>
        <w:ind w:left="5488" w:hanging="360"/>
      </w:pPr>
    </w:lvl>
    <w:lvl w:ilvl="5" w:tplc="0410001B" w:tentative="1">
      <w:start w:val="1"/>
      <w:numFmt w:val="lowerRoman"/>
      <w:lvlText w:val="%6."/>
      <w:lvlJc w:val="right"/>
      <w:pPr>
        <w:ind w:left="6208" w:hanging="180"/>
      </w:pPr>
    </w:lvl>
    <w:lvl w:ilvl="6" w:tplc="0410000F" w:tentative="1">
      <w:start w:val="1"/>
      <w:numFmt w:val="decimal"/>
      <w:lvlText w:val="%7."/>
      <w:lvlJc w:val="left"/>
      <w:pPr>
        <w:ind w:left="6928" w:hanging="360"/>
      </w:pPr>
    </w:lvl>
    <w:lvl w:ilvl="7" w:tplc="04100019" w:tentative="1">
      <w:start w:val="1"/>
      <w:numFmt w:val="lowerLetter"/>
      <w:lvlText w:val="%8."/>
      <w:lvlJc w:val="left"/>
      <w:pPr>
        <w:ind w:left="7648" w:hanging="360"/>
      </w:pPr>
    </w:lvl>
    <w:lvl w:ilvl="8" w:tplc="0410001B" w:tentative="1">
      <w:start w:val="1"/>
      <w:numFmt w:val="lowerRoman"/>
      <w:lvlText w:val="%9."/>
      <w:lvlJc w:val="right"/>
      <w:pPr>
        <w:ind w:left="8368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65F"/>
    <w:rsid w:val="00033484"/>
    <w:rsid w:val="00080262"/>
    <w:rsid w:val="00083984"/>
    <w:rsid w:val="000A165F"/>
    <w:rsid w:val="000B4A84"/>
    <w:rsid w:val="00132309"/>
    <w:rsid w:val="00170753"/>
    <w:rsid w:val="0017483E"/>
    <w:rsid w:val="001D06C7"/>
    <w:rsid w:val="001D4223"/>
    <w:rsid w:val="00214C20"/>
    <w:rsid w:val="00231FBE"/>
    <w:rsid w:val="00237987"/>
    <w:rsid w:val="00244572"/>
    <w:rsid w:val="002B2704"/>
    <w:rsid w:val="002D64AF"/>
    <w:rsid w:val="002E1806"/>
    <w:rsid w:val="002F3772"/>
    <w:rsid w:val="00311067"/>
    <w:rsid w:val="00325B0F"/>
    <w:rsid w:val="003362B4"/>
    <w:rsid w:val="00350ABA"/>
    <w:rsid w:val="0038356A"/>
    <w:rsid w:val="003A563F"/>
    <w:rsid w:val="003D0141"/>
    <w:rsid w:val="0044290A"/>
    <w:rsid w:val="004A14C0"/>
    <w:rsid w:val="004B1995"/>
    <w:rsid w:val="004C4210"/>
    <w:rsid w:val="004C73B8"/>
    <w:rsid w:val="005423CD"/>
    <w:rsid w:val="0059396C"/>
    <w:rsid w:val="00615041"/>
    <w:rsid w:val="00631699"/>
    <w:rsid w:val="0066032C"/>
    <w:rsid w:val="00670A9F"/>
    <w:rsid w:val="00672D3D"/>
    <w:rsid w:val="00676E49"/>
    <w:rsid w:val="006B5FC3"/>
    <w:rsid w:val="006C418E"/>
    <w:rsid w:val="006F73C7"/>
    <w:rsid w:val="00767F34"/>
    <w:rsid w:val="007B1454"/>
    <w:rsid w:val="007E7379"/>
    <w:rsid w:val="00862C92"/>
    <w:rsid w:val="00897D84"/>
    <w:rsid w:val="008B3770"/>
    <w:rsid w:val="008F028E"/>
    <w:rsid w:val="00911217"/>
    <w:rsid w:val="00965B0F"/>
    <w:rsid w:val="00965F4E"/>
    <w:rsid w:val="00970562"/>
    <w:rsid w:val="00971265"/>
    <w:rsid w:val="009867B7"/>
    <w:rsid w:val="009B2CCA"/>
    <w:rsid w:val="00A01C17"/>
    <w:rsid w:val="00B36801"/>
    <w:rsid w:val="00B4444E"/>
    <w:rsid w:val="00C06C94"/>
    <w:rsid w:val="00C50EC4"/>
    <w:rsid w:val="00C72D34"/>
    <w:rsid w:val="00D346F9"/>
    <w:rsid w:val="00DD0089"/>
    <w:rsid w:val="00DD6BC9"/>
    <w:rsid w:val="00E37336"/>
    <w:rsid w:val="00ED757E"/>
    <w:rsid w:val="00EF69F9"/>
    <w:rsid w:val="00F00D73"/>
    <w:rsid w:val="00F202C1"/>
    <w:rsid w:val="00F67A63"/>
    <w:rsid w:val="00FD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E1694"/>
  <w15:docId w15:val="{979B049F-BCB1-4C21-BDD2-C6C3689CC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1783"/>
      <w:outlineLvl w:val="0"/>
    </w:pPr>
    <w:rPr>
      <w:rFonts w:ascii="Times New Roman" w:eastAsia="Times New Roman" w:hAnsi="Times New Roman"/>
      <w:b/>
      <w:bCs/>
      <w:sz w:val="31"/>
      <w:szCs w:val="31"/>
    </w:rPr>
  </w:style>
  <w:style w:type="paragraph" w:styleId="Titolo2">
    <w:name w:val="heading 2"/>
    <w:basedOn w:val="Normale"/>
    <w:uiPriority w:val="1"/>
    <w:qFormat/>
    <w:pPr>
      <w:ind w:left="364" w:hanging="240"/>
      <w:outlineLvl w:val="1"/>
    </w:pPr>
    <w:rPr>
      <w:rFonts w:ascii="Times New Roman" w:eastAsia="Times New Roman" w:hAnsi="Times New Roman"/>
      <w:b/>
      <w:bCs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564"/>
    </w:pPr>
    <w:rPr>
      <w:rFonts w:ascii="Times New Roman" w:eastAsia="Times New Roman" w:hAnsi="Times New Roman"/>
      <w:sz w:val="23"/>
      <w:szCs w:val="23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14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14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2743</Words>
  <Characters>15636</Characters>
  <Application>Microsoft Office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Grazia Scarpone</dc:creator>
  <cp:lastModifiedBy>Brunella Di Bonaventura</cp:lastModifiedBy>
  <cp:revision>69</cp:revision>
  <cp:lastPrinted>2019-04-29T12:15:00Z</cp:lastPrinted>
  <dcterms:created xsi:type="dcterms:W3CDTF">2019-03-29T13:58:00Z</dcterms:created>
  <dcterms:modified xsi:type="dcterms:W3CDTF">2019-04-29T12:16:00Z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2018-03-21T00:00:00Z</vt:filetime>
  </property>
  <property fmtid="{D5CDD505-2E9C-101B-9397-08002B2CF9AE}" pid="3" name="LastSaved">
    <vt:filetime>2019-03-27T00:00:00Z</vt:filetime>
  </property>
</Properties>
</file>